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B7C12" w14:textId="77777777" w:rsidR="005B5A69" w:rsidRDefault="005B5A69" w:rsidP="00C23327">
      <w:pPr>
        <w:rPr>
          <w:color w:val="0070C0"/>
          <w:sz w:val="40"/>
          <w:szCs w:val="40"/>
        </w:rPr>
      </w:pPr>
    </w:p>
    <w:p w14:paraId="6E879634" w14:textId="5360F943" w:rsidR="00CA5077" w:rsidRPr="00CA5077" w:rsidRDefault="00CA5077" w:rsidP="00CA5077">
      <w:pPr>
        <w:spacing w:before="100"/>
        <w:ind w:left="639"/>
        <w:jc w:val="center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7E27A13F" wp14:editId="5161D690">
            <wp:extent cx="2604409" cy="1571625"/>
            <wp:effectExtent l="0" t="0" r="571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A2DBE" w14:textId="77777777" w:rsidR="00CA5077" w:rsidRDefault="00CA5077" w:rsidP="00CA5077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31A783AE" w14:textId="0273846E" w:rsidR="00CA5077" w:rsidRPr="00AE2960" w:rsidRDefault="00CA5077" w:rsidP="00CA5077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</w:p>
    <w:p w14:paraId="35F83217" w14:textId="500EFA98" w:rsidR="00CA5077" w:rsidRPr="00CA5077" w:rsidRDefault="00CA5077" w:rsidP="00CA5077">
      <w:pPr>
        <w:spacing w:before="120" w:after="240"/>
        <w:rPr>
          <w:rFonts w:ascii="Roboto" w:hAnsi="Roboto" w:cs="Arial"/>
          <w:b/>
          <w:bCs/>
          <w:smallCaps/>
          <w:color w:val="1F497D" w:themeColor="text2"/>
          <w:spacing w:val="5"/>
          <w:sz w:val="44"/>
          <w:szCs w:val="44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317122B6" wp14:editId="5C4D7622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3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4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AF8DD4" id="Group 121" o:spid="_x0000_s1026" style="position:absolute;margin-left:97.95pt;margin-top:372.25pt;width:446.4pt;height:.1pt;z-index:-251646976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443CA2EB" w14:textId="4BC22062" w:rsidR="00CA5077" w:rsidRPr="00AE2960" w:rsidRDefault="00CA5077" w:rsidP="00CA5077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0" w:name="_Toc432428815"/>
      <w:bookmarkStart w:id="1" w:name="_Toc434394137"/>
      <w:bookmarkStart w:id="2" w:name="_Toc448989601"/>
      <w:bookmarkStart w:id="3" w:name="_Toc100924235"/>
      <w:bookmarkStart w:id="4" w:name="_Toc166583713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0"/>
      <w:bookmarkEnd w:id="1"/>
      <w:bookmarkEnd w:id="2"/>
      <w:bookmarkEnd w:id="3"/>
      <w:r>
        <w:rPr>
          <w:rStyle w:val="BookTitle"/>
          <w:rFonts w:ascii="Roboto" w:hAnsi="Roboto"/>
          <w:color w:val="1F497D" w:themeColor="text2"/>
          <w:sz w:val="52"/>
          <w:szCs w:val="52"/>
        </w:rPr>
        <w:t>10</w:t>
      </w:r>
      <w:bookmarkEnd w:id="4"/>
    </w:p>
    <w:p w14:paraId="159FCA60" w14:textId="69905F92" w:rsidR="00CA5077" w:rsidRPr="00CA5077" w:rsidRDefault="00CA5077" w:rsidP="00CA5077">
      <w:pPr>
        <w:jc w:val="center"/>
        <w:outlineLvl w:val="0"/>
        <w:rPr>
          <w:rFonts w:ascii="Roboto" w:hAnsi="Roboto"/>
          <w:smallCaps/>
          <w:color w:val="1F497D" w:themeColor="text2"/>
          <w:spacing w:val="5"/>
          <w:sz w:val="52"/>
          <w:szCs w:val="52"/>
        </w:rPr>
      </w:pPr>
      <w:bookmarkStart w:id="5" w:name="_Toc166583714"/>
      <w:r>
        <w:rPr>
          <w:rStyle w:val="BookTitle"/>
          <w:rFonts w:ascii="Roboto" w:hAnsi="Roboto"/>
          <w:color w:val="1F497D" w:themeColor="text2"/>
          <w:sz w:val="52"/>
          <w:szCs w:val="52"/>
        </w:rPr>
        <w:t>Total Scour Analysis for Bank Protection</w:t>
      </w:r>
      <w:bookmarkEnd w:id="5"/>
    </w:p>
    <w:p w14:paraId="22E0D9F4" w14:textId="288E83D1" w:rsidR="00CA5077" w:rsidRPr="00AE2960" w:rsidRDefault="00CA5077" w:rsidP="00CA5077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22B9E446" wp14:editId="507716D0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6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67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77FC4F9" id="Group 116" o:spid="_x0000_s1026" style="position:absolute;margin-left:97.2pt;margin-top:6.65pt;width:446.4pt;height:.1pt;z-index:-251648000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613DDABE" w14:textId="77777777" w:rsidR="00CA5077" w:rsidRDefault="00CA5077" w:rsidP="00CA5077">
      <w:pPr>
        <w:spacing w:before="120"/>
        <w:rPr>
          <w:sz w:val="20"/>
          <w:szCs w:val="20"/>
        </w:rPr>
      </w:pPr>
    </w:p>
    <w:p w14:paraId="1CFD8B89" w14:textId="77777777" w:rsidR="00CA5077" w:rsidRDefault="00CA5077" w:rsidP="00CA5077">
      <w:pPr>
        <w:spacing w:before="120"/>
        <w:rPr>
          <w:sz w:val="20"/>
          <w:szCs w:val="20"/>
        </w:rPr>
      </w:pPr>
    </w:p>
    <w:p w14:paraId="45DEB872" w14:textId="77777777" w:rsidR="00CA5077" w:rsidRDefault="00CA5077" w:rsidP="00CA5077">
      <w:pPr>
        <w:ind w:left="296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5BCD91F6" wp14:editId="78658446">
            <wp:extent cx="1636395" cy="240665"/>
            <wp:effectExtent l="0" t="0" r="190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56D7AA" w14:textId="77777777" w:rsidR="00CA5077" w:rsidRDefault="00CA5077" w:rsidP="00CA5077">
      <w:pPr>
        <w:spacing w:before="4" w:line="120" w:lineRule="exact"/>
        <w:ind w:left="360"/>
        <w:rPr>
          <w:sz w:val="12"/>
          <w:szCs w:val="12"/>
        </w:rPr>
      </w:pPr>
    </w:p>
    <w:p w14:paraId="7A9C5DF6" w14:textId="77777777" w:rsidR="00CA5077" w:rsidRDefault="00CA5077" w:rsidP="00CA5077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p w14:paraId="19B0F8D4" w14:textId="77777777" w:rsidR="00CA5077" w:rsidRDefault="00CA5077" w:rsidP="00CA5077">
      <w:pPr>
        <w:spacing w:before="120"/>
        <w:rPr>
          <w:sz w:val="20"/>
          <w:szCs w:val="20"/>
        </w:rPr>
      </w:pPr>
    </w:p>
    <w:p w14:paraId="35468999" w14:textId="77777777" w:rsidR="00CA5077" w:rsidRDefault="00CA5077" w:rsidP="00CA5077">
      <w:pPr>
        <w:spacing w:before="120"/>
        <w:rPr>
          <w:sz w:val="20"/>
          <w:szCs w:val="20"/>
        </w:rPr>
      </w:pPr>
    </w:p>
    <w:p w14:paraId="66B399C3" w14:textId="77777777" w:rsidR="00C6135C" w:rsidRPr="00C6135C" w:rsidRDefault="00C6135C" w:rsidP="00C6135C">
      <w:pPr>
        <w:widowControl w:val="0"/>
        <w:spacing w:after="0" w:line="240" w:lineRule="auto"/>
        <w:ind w:left="363"/>
        <w:rPr>
          <w:rFonts w:ascii="Arial" w:eastAsia="Arial" w:hAnsi="Arial" w:cs="Arial"/>
          <w:b/>
          <w:bCs/>
          <w:sz w:val="24"/>
          <w:szCs w:val="24"/>
          <w:lang w:eastAsia="en-US"/>
        </w:rPr>
        <w:sectPr w:rsidR="00C6135C" w:rsidRPr="00C6135C" w:rsidSect="00C6135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1440" w:right="1296" w:bottom="1008" w:left="1728" w:header="720" w:footer="720" w:gutter="0"/>
          <w:cols w:space="720"/>
        </w:sectPr>
      </w:pPr>
    </w:p>
    <w:p w14:paraId="131ECDAC" w14:textId="77777777" w:rsidR="005E6648" w:rsidRPr="005E6648" w:rsidRDefault="005E6648" w:rsidP="005E6648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lastRenderedPageBreak/>
        <w:t xml:space="preserve">Total Scour Analysis for </w:t>
      </w:r>
      <w:r w:rsidR="00817953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B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 xml:space="preserve">ank Protection </w:t>
      </w:r>
    </w:p>
    <w:p w14:paraId="1FC4EE51" w14:textId="77777777" w:rsidR="005E6648" w:rsidRPr="005E6648" w:rsidRDefault="005E6648" w:rsidP="005E6648">
      <w:pPr>
        <w:widowControl w:val="0"/>
        <w:spacing w:before="240" w:after="12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</w:pPr>
      <w:r w:rsidRPr="005E6648">
        <w:rPr>
          <w:rFonts w:asciiTheme="minorHAnsi" w:eastAsiaTheme="minorHAnsi" w:hAnsiTheme="minorHAnsi" w:cstheme="minorBidi"/>
          <w:b/>
          <w:bCs/>
          <w:smallCaps/>
          <w:spacing w:val="5"/>
          <w:sz w:val="30"/>
          <w:szCs w:val="30"/>
          <w:lang w:eastAsia="en-US"/>
        </w:rPr>
        <w:t>Table of Contents</w:t>
      </w:r>
    </w:p>
    <w:p w14:paraId="60F7610E" w14:textId="77777777" w:rsidR="005E6648" w:rsidRPr="005E6648" w:rsidRDefault="005E6648" w:rsidP="005E6648">
      <w:pPr>
        <w:widowControl w:val="0"/>
        <w:tabs>
          <w:tab w:val="left" w:pos="810"/>
          <w:tab w:val="left" w:pos="8190"/>
        </w:tabs>
        <w:spacing w:after="0" w:line="240" w:lineRule="auto"/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</w:pPr>
      <w:r w:rsidRPr="005E6648">
        <w:rPr>
          <w:rFonts w:asciiTheme="minorHAnsi" w:eastAsiaTheme="minorHAnsi" w:hAnsiTheme="minorHAnsi" w:cstheme="minorBidi"/>
          <w:b/>
          <w:noProof/>
          <w:sz w:val="28"/>
          <w:szCs w:val="28"/>
          <w:lang w:eastAsia="en-US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3067FCC6" wp14:editId="205908A1">
                <wp:simplePos x="0" y="0"/>
                <wp:positionH relativeFrom="page">
                  <wp:posOffset>1280160</wp:posOffset>
                </wp:positionH>
                <wp:positionV relativeFrom="paragraph">
                  <wp:posOffset>372110</wp:posOffset>
                </wp:positionV>
                <wp:extent cx="5767705" cy="45085"/>
                <wp:effectExtent l="0" t="0" r="23495" b="0"/>
                <wp:wrapNone/>
                <wp:docPr id="68" name="Group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67705" cy="45085"/>
                          <a:chOff x="1986" y="633"/>
                          <a:chExt cx="9564" cy="2"/>
                        </a:xfrm>
                      </wpg:grpSpPr>
                      <wps:wsp>
                        <wps:cNvPr id="69" name="Freeform 126"/>
                        <wps:cNvSpPr>
                          <a:spLocks/>
                        </wps:cNvSpPr>
                        <wps:spPr bwMode="auto">
                          <a:xfrm>
                            <a:off x="1986" y="633"/>
                            <a:ext cx="9564" cy="2"/>
                          </a:xfrm>
                          <a:custGeom>
                            <a:avLst/>
                            <a:gdLst>
                              <a:gd name="T0" fmla="+- 0 1986 1986"/>
                              <a:gd name="T1" fmla="*/ T0 w 9564"/>
                              <a:gd name="T2" fmla="+- 0 11550 1986"/>
                              <a:gd name="T3" fmla="*/ T2 w 956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564">
                                <a:moveTo>
                                  <a:pt x="0" y="0"/>
                                </a:moveTo>
                                <a:lnTo>
                                  <a:pt x="9564" y="0"/>
                                </a:lnTo>
                              </a:path>
                            </a:pathLst>
                          </a:custGeom>
                          <a:noFill/>
                          <a:ln w="19812">
                            <a:solidFill>
                              <a:sysClr val="windowText" lastClr="000000">
                                <a:lumMod val="100000"/>
                                <a:lumOff val="0"/>
                              </a:sys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8C57ED" id="Group 125" o:spid="_x0000_s1026" style="position:absolute;margin-left:100.8pt;margin-top:29.3pt;width:454.15pt;height:3.55pt;z-index:-251650048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">
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35u8QA&#10;AADbAAAADwAAAGRycy9kb3ducmV2LnhtbESPT2vCQBTE74V+h+UVvNVNqwRNXYMIoTEHwT/Q6yP7&#10;mgSzb0N2Nem37wqCx2FmfsOs0tG04ka9aywr+JhGIIhLqxuuFJxP2fsChPPIGlvLpOCPHKTr15cV&#10;JtoOfKDb0VciQNglqKD2vkukdGVNBt3UdsTB+7W9QR9kX0nd4xDgppWfURRLgw2HhRo72tZUXo5X&#10;o+A6uxTLBc7z0+Cy711e7IefiJSavI2bLxCeRv8MP9q5VhAv4f4l/AC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9+bvEAAAA2wAAAA8AAAAAAAAAAAAAAAAAmAIAAGRycy9k&#10;b3ducmV2LnhtbFBLBQYAAAAABAAEAPUAAACJAwAAAAA=&#10;" path="m,l9564,e" filled="f" strokeweight="1.56pt">
                  <v:path arrowok="t" o:connecttype="custom" o:connectlocs="0,0;9564,0" o:connectangles="0,0"/>
                </v:shape>
                <w10:wrap anchorx="page"/>
              </v:group>
            </w:pict>
          </mc:Fallback>
        </mc:AlternateConten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>No.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Section</w:t>
      </w:r>
      <w:r w:rsidRPr="005E6648">
        <w:rPr>
          <w:rFonts w:asciiTheme="minorHAnsi" w:eastAsia="Arial" w:hAnsiTheme="minorHAnsi" w:cs="Arial"/>
          <w:b/>
          <w:bCs/>
          <w:color w:val="000000" w:themeColor="text1"/>
          <w:spacing w:val="-1"/>
          <w:sz w:val="28"/>
          <w:szCs w:val="28"/>
          <w:lang w:eastAsia="en-US"/>
        </w:rPr>
        <w:tab/>
        <w:t>Page</w:t>
      </w:r>
    </w:p>
    <w:p w14:paraId="0D5348CE" w14:textId="77777777" w:rsidR="005E6648" w:rsidRPr="005E6648" w:rsidRDefault="005E6648" w:rsidP="005E6648">
      <w:pPr>
        <w:widowControl w:val="0"/>
        <w:tabs>
          <w:tab w:val="left" w:pos="360"/>
          <w:tab w:val="left" w:pos="1080"/>
          <w:tab w:val="left" w:pos="8550"/>
        </w:tabs>
        <w:spacing w:after="0" w:line="240" w:lineRule="auto"/>
        <w:ind w:firstLine="360"/>
        <w:rPr>
          <w:rFonts w:ascii="Arial" w:eastAsia="Arial" w:hAnsi="Arial" w:cs="Arial"/>
          <w:b/>
          <w:bCs/>
          <w:color w:val="000000" w:themeColor="text1"/>
          <w:spacing w:val="-1"/>
          <w:sz w:val="24"/>
          <w:szCs w:val="24"/>
          <w:lang w:eastAsia="en-US"/>
        </w:rPr>
      </w:pPr>
    </w:p>
    <w:p w14:paraId="3BCFA54B" w14:textId="06A5C731" w:rsidR="00C2364F" w:rsidRDefault="00D76E56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r w:rsidRPr="00F353E4">
        <w:rPr>
          <w:sz w:val="24"/>
          <w:szCs w:val="24"/>
        </w:rPr>
        <w:fldChar w:fldCharType="begin"/>
      </w:r>
      <w:r w:rsidRPr="00F353E4">
        <w:rPr>
          <w:sz w:val="24"/>
          <w:szCs w:val="24"/>
        </w:rPr>
        <w:instrText xml:space="preserve"> TOC \o "1-4" \h \z \u </w:instrText>
      </w:r>
      <w:r w:rsidRPr="00F353E4">
        <w:rPr>
          <w:sz w:val="24"/>
          <w:szCs w:val="24"/>
        </w:rPr>
        <w:fldChar w:fldCharType="separate"/>
      </w:r>
      <w:hyperlink w:anchor="_Toc166583713" w:history="1">
        <w:r w:rsidR="00C2364F" w:rsidRPr="00F005E3">
          <w:rPr>
            <w:rStyle w:val="Hyperlink"/>
            <w:rFonts w:ascii="Roboto" w:hAnsi="Roboto"/>
            <w:bCs/>
            <w:smallCaps/>
            <w:spacing w:val="5"/>
          </w:rPr>
          <w:t>Tutorial # 10</w:t>
        </w:r>
        <w:r w:rsidR="00C2364F">
          <w:rPr>
            <w:webHidden/>
          </w:rPr>
          <w:tab/>
        </w:r>
        <w:r w:rsidR="00C2364F">
          <w:rPr>
            <w:webHidden/>
          </w:rPr>
          <w:fldChar w:fldCharType="begin"/>
        </w:r>
        <w:r w:rsidR="00C2364F">
          <w:rPr>
            <w:webHidden/>
          </w:rPr>
          <w:instrText xml:space="preserve"> PAGEREF _Toc166583713 \h </w:instrText>
        </w:r>
        <w:r w:rsidR="00C2364F">
          <w:rPr>
            <w:webHidden/>
          </w:rPr>
        </w:r>
        <w:r w:rsidR="00C2364F">
          <w:rPr>
            <w:webHidden/>
          </w:rPr>
          <w:fldChar w:fldCharType="separate"/>
        </w:r>
        <w:r w:rsidR="00C2364F">
          <w:rPr>
            <w:webHidden/>
          </w:rPr>
          <w:t>1</w:t>
        </w:r>
        <w:r w:rsidR="00C2364F">
          <w:rPr>
            <w:webHidden/>
          </w:rPr>
          <w:fldChar w:fldCharType="end"/>
        </w:r>
      </w:hyperlink>
    </w:p>
    <w:p w14:paraId="280503E4" w14:textId="010BE303" w:rsidR="00C2364F" w:rsidRDefault="00C2364F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3714" w:history="1">
        <w:r w:rsidRPr="00F005E3">
          <w:rPr>
            <w:rStyle w:val="Hyperlink"/>
            <w:rFonts w:ascii="Roboto" w:hAnsi="Roboto"/>
            <w:bCs/>
            <w:smallCaps/>
            <w:spacing w:val="5"/>
          </w:rPr>
          <w:t>Total Scour Analysis for Bank Protection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_Toc166583714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3730CE8" w14:textId="2B7FBDE2" w:rsidR="00C2364F" w:rsidRDefault="00C2364F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3715" w:history="1">
        <w:r w:rsidRPr="00F005E3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F005E3">
          <w:rPr>
            <w:rStyle w:val="Hyperlink"/>
          </w:rPr>
          <w:t>Problem Statement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_Toc166583715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4FC2FA45" w14:textId="741B902D" w:rsidR="00C2364F" w:rsidRDefault="00C2364F">
      <w:pPr>
        <w:pStyle w:val="TOC1"/>
        <w:rPr>
          <w:rFonts w:asciiTheme="minorHAnsi" w:eastAsiaTheme="minorEastAsia" w:hAnsiTheme="minorHAnsi" w:cstheme="minorBidi"/>
          <w:b w:val="0"/>
          <w:kern w:val="2"/>
          <w:sz w:val="22"/>
          <w:szCs w:val="22"/>
          <w:lang w:eastAsia="en-US"/>
          <w14:ligatures w14:val="standardContextual"/>
        </w:rPr>
      </w:pPr>
      <w:hyperlink w:anchor="_Toc166583716" w:history="1">
        <w:r w:rsidRPr="00F005E3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kern w:val="2"/>
            <w:sz w:val="22"/>
            <w:szCs w:val="22"/>
            <w:lang w:eastAsia="en-US"/>
            <w14:ligatures w14:val="standardContextual"/>
          </w:rPr>
          <w:tab/>
        </w:r>
        <w:r w:rsidRPr="00F005E3">
          <w:rPr>
            <w:rStyle w:val="Hyperlink"/>
          </w:rPr>
          <w:t>Step-by-Step Procedures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_Toc166583716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60808AE" w14:textId="0D4CEAC0" w:rsidR="00C2364F" w:rsidRDefault="00C2364F">
      <w:pPr>
        <w:pStyle w:val="TOC2"/>
        <w:rPr>
          <w:noProof/>
          <w:kern w:val="2"/>
          <w14:ligatures w14:val="standardContextual"/>
        </w:rPr>
      </w:pPr>
      <w:hyperlink w:anchor="_Toc166583717" w:history="1">
        <w:r w:rsidRPr="00F005E3">
          <w:rPr>
            <w:rStyle w:val="Hyperlink"/>
            <w:noProof/>
          </w:rPr>
          <w:t>2.1</w:t>
        </w:r>
        <w:r>
          <w:rPr>
            <w:noProof/>
            <w:kern w:val="2"/>
            <w14:ligatures w14:val="standardContextual"/>
          </w:rPr>
          <w:tab/>
        </w:r>
        <w:r w:rsidRPr="00F005E3">
          <w:rPr>
            <w:rStyle w:val="Hyperlink"/>
            <w:noProof/>
          </w:rPr>
          <w:t>Step 1 - Establish a New Project and Defaults Set-up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D41A5FE" w14:textId="44BAFC82" w:rsidR="00C2364F" w:rsidRDefault="00C2364F">
      <w:pPr>
        <w:pStyle w:val="TOC2"/>
        <w:rPr>
          <w:noProof/>
          <w:kern w:val="2"/>
          <w14:ligatures w14:val="standardContextual"/>
        </w:rPr>
      </w:pPr>
      <w:hyperlink w:anchor="_Toc166583718" w:history="1">
        <w:r w:rsidRPr="00F005E3">
          <w:rPr>
            <w:rStyle w:val="Hyperlink"/>
            <w:noProof/>
          </w:rPr>
          <w:t>2.2</w:t>
        </w:r>
        <w:r>
          <w:rPr>
            <w:noProof/>
            <w:kern w:val="2"/>
            <w14:ligatures w14:val="standardContextual"/>
          </w:rPr>
          <w:tab/>
        </w:r>
        <w:r w:rsidRPr="00F005E3">
          <w:rPr>
            <w:rStyle w:val="Hyperlink"/>
            <w:noProof/>
          </w:rPr>
          <w:t>Step 2 - Prepare the Cross Section Hydraulics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A89F69C" w14:textId="0E1E6E88" w:rsidR="00C2364F" w:rsidRDefault="00C2364F">
      <w:pPr>
        <w:pStyle w:val="TOC2"/>
        <w:rPr>
          <w:noProof/>
          <w:kern w:val="2"/>
          <w14:ligatures w14:val="standardContextual"/>
        </w:rPr>
      </w:pPr>
      <w:hyperlink w:anchor="_Toc166583719" w:history="1">
        <w:r w:rsidRPr="00F005E3">
          <w:rPr>
            <w:rStyle w:val="Hyperlink"/>
            <w:noProof/>
          </w:rPr>
          <w:t>2.3</w:t>
        </w:r>
        <w:r>
          <w:rPr>
            <w:noProof/>
            <w:kern w:val="2"/>
            <w14:ligatures w14:val="standardContextual"/>
          </w:rPr>
          <w:tab/>
        </w:r>
        <w:r w:rsidRPr="00F005E3">
          <w:rPr>
            <w:rStyle w:val="Hyperlink"/>
            <w:noProof/>
          </w:rPr>
          <w:t>Step 3 - Compute Total Scour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9C6A9E4" w14:textId="38D67CD4" w:rsidR="00C2364F" w:rsidRDefault="00C2364F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720" w:history="1">
        <w:r w:rsidRPr="00F005E3">
          <w:rPr>
            <w:rStyle w:val="Hyperlink"/>
            <w:noProof/>
          </w:rPr>
          <w:t>2.3.1</w:t>
        </w:r>
        <w:r>
          <w:rPr>
            <w:rFonts w:asciiTheme="minorHAnsi" w:eastAsiaTheme="minorEastAsia" w:hAnsiTheme="minorHAnsi" w:cstheme="minorBidi"/>
            <w:noProof/>
            <w:kern w:val="2"/>
            <w:lang w:eastAsia="en-US"/>
            <w14:ligatures w14:val="standardContextual"/>
          </w:rPr>
          <w:tab/>
        </w:r>
        <w:r w:rsidRPr="00F005E3">
          <w:rPr>
            <w:rStyle w:val="Hyperlink"/>
            <w:noProof/>
          </w:rPr>
          <w:t>Set up Total Scour Basic Data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5708D42" w14:textId="42825D24" w:rsidR="00C2364F" w:rsidRDefault="00C2364F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721" w:history="1">
        <w:r w:rsidRPr="00F005E3">
          <w:rPr>
            <w:rStyle w:val="Hyperlink"/>
            <w:noProof/>
          </w:rPr>
          <w:t>2.3.2</w:t>
        </w:r>
        <w:r>
          <w:rPr>
            <w:rFonts w:asciiTheme="minorHAnsi" w:eastAsiaTheme="minorEastAsia" w:hAnsiTheme="minorHAnsi" w:cstheme="minorBidi"/>
            <w:noProof/>
            <w:kern w:val="2"/>
            <w:lang w:eastAsia="en-US"/>
            <w14:ligatures w14:val="standardContextual"/>
          </w:rPr>
          <w:tab/>
        </w:r>
        <w:r w:rsidRPr="00F005E3">
          <w:rPr>
            <w:rStyle w:val="Hyperlink"/>
            <w:noProof/>
          </w:rPr>
          <w:t>Calculate the Long Term Scour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59E7F983" w14:textId="6A3646E5" w:rsidR="00C2364F" w:rsidRDefault="00C2364F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722" w:history="1">
        <w:r w:rsidRPr="00F005E3">
          <w:rPr>
            <w:rStyle w:val="Hyperlink"/>
            <w:noProof/>
          </w:rPr>
          <w:t>2.3.3</w:t>
        </w:r>
        <w:r>
          <w:rPr>
            <w:rFonts w:asciiTheme="minorHAnsi" w:eastAsiaTheme="minorEastAsia" w:hAnsiTheme="minorHAnsi" w:cstheme="minorBidi"/>
            <w:noProof/>
            <w:kern w:val="2"/>
            <w:lang w:eastAsia="en-US"/>
            <w14:ligatures w14:val="standardContextual"/>
          </w:rPr>
          <w:tab/>
        </w:r>
        <w:r w:rsidRPr="00F005E3">
          <w:rPr>
            <w:rStyle w:val="Hyperlink"/>
            <w:noProof/>
          </w:rPr>
          <w:t>Calculate the General Scour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35BFCF1" w14:textId="3F45F47C" w:rsidR="00C2364F" w:rsidRDefault="00C2364F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723" w:history="1">
        <w:r w:rsidRPr="00F005E3">
          <w:rPr>
            <w:rStyle w:val="Hyperlink"/>
            <w:noProof/>
          </w:rPr>
          <w:t>2.3.4</w:t>
        </w:r>
        <w:r>
          <w:rPr>
            <w:rFonts w:asciiTheme="minorHAnsi" w:eastAsiaTheme="minorEastAsia" w:hAnsiTheme="minorHAnsi" w:cstheme="minorBidi"/>
            <w:noProof/>
            <w:kern w:val="2"/>
            <w:lang w:eastAsia="en-US"/>
            <w14:ligatures w14:val="standardContextual"/>
          </w:rPr>
          <w:tab/>
        </w:r>
        <w:r w:rsidRPr="00F005E3">
          <w:rPr>
            <w:rStyle w:val="Hyperlink"/>
            <w:noProof/>
          </w:rPr>
          <w:t>Calculate the Bedform Scour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B038808" w14:textId="176774B2" w:rsidR="00C2364F" w:rsidRDefault="00C2364F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724" w:history="1">
        <w:r w:rsidRPr="00F005E3">
          <w:rPr>
            <w:rStyle w:val="Hyperlink"/>
            <w:noProof/>
          </w:rPr>
          <w:t>2.3.5</w:t>
        </w:r>
        <w:r>
          <w:rPr>
            <w:rFonts w:asciiTheme="minorHAnsi" w:eastAsiaTheme="minorEastAsia" w:hAnsiTheme="minorHAnsi" w:cstheme="minorBidi"/>
            <w:noProof/>
            <w:kern w:val="2"/>
            <w:lang w:eastAsia="en-US"/>
            <w14:ligatures w14:val="standardContextual"/>
          </w:rPr>
          <w:tab/>
        </w:r>
        <w:r w:rsidRPr="00F005E3">
          <w:rPr>
            <w:rStyle w:val="Hyperlink"/>
            <w:noProof/>
          </w:rPr>
          <w:t>Calculate the Low Flow Scour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01869CFC" w14:textId="48A5DC8D" w:rsidR="00C2364F" w:rsidRDefault="00C2364F">
      <w:pPr>
        <w:pStyle w:val="TOC4"/>
        <w:rPr>
          <w:rFonts w:asciiTheme="minorHAnsi" w:eastAsiaTheme="minorEastAsia" w:hAnsiTheme="minorHAnsi" w:cstheme="minorBidi"/>
          <w:noProof/>
          <w:kern w:val="2"/>
          <w:lang w:eastAsia="en-US"/>
          <w14:ligatures w14:val="standardContextual"/>
        </w:rPr>
      </w:pPr>
      <w:hyperlink w:anchor="_Toc166583725" w:history="1">
        <w:r w:rsidRPr="00F005E3">
          <w:rPr>
            <w:rStyle w:val="Hyperlink"/>
            <w:noProof/>
          </w:rPr>
          <w:t>2.3.6</w:t>
        </w:r>
        <w:r>
          <w:rPr>
            <w:rFonts w:asciiTheme="minorHAnsi" w:eastAsiaTheme="minorEastAsia" w:hAnsiTheme="minorHAnsi" w:cstheme="minorBidi"/>
            <w:noProof/>
            <w:kern w:val="2"/>
            <w:lang w:eastAsia="en-US"/>
            <w14:ligatures w14:val="standardContextual"/>
          </w:rPr>
          <w:tab/>
        </w:r>
        <w:r w:rsidRPr="00F005E3">
          <w:rPr>
            <w:rStyle w:val="Hyperlink"/>
            <w:noProof/>
          </w:rPr>
          <w:t>Calculate the Total Scour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24412F9D" w14:textId="100D2B4E" w:rsidR="00C2364F" w:rsidRDefault="00C2364F">
      <w:pPr>
        <w:pStyle w:val="TOC2"/>
        <w:rPr>
          <w:noProof/>
          <w:kern w:val="2"/>
          <w14:ligatures w14:val="standardContextual"/>
        </w:rPr>
      </w:pPr>
      <w:hyperlink w:anchor="_Toc166583726" w:history="1">
        <w:r w:rsidRPr="00F005E3">
          <w:rPr>
            <w:rStyle w:val="Hyperlink"/>
            <w:noProof/>
          </w:rPr>
          <w:t>2.4</w:t>
        </w:r>
        <w:r>
          <w:rPr>
            <w:noProof/>
            <w:kern w:val="2"/>
            <w14:ligatures w14:val="standardContextual"/>
          </w:rPr>
          <w:tab/>
        </w:r>
        <w:r w:rsidRPr="00F005E3">
          <w:rPr>
            <w:rStyle w:val="Hyperlink"/>
            <w:noProof/>
          </w:rPr>
          <w:t>Step 4 - Report and Documentation of Results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_Toc166583726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617E44F5" w14:textId="73CC5920" w:rsidR="00796E57" w:rsidRPr="00D76E56" w:rsidRDefault="00D76E56" w:rsidP="00D76E56">
      <w:pPr>
        <w:tabs>
          <w:tab w:val="left" w:pos="2520"/>
          <w:tab w:val="left" w:pos="7920"/>
        </w:tabs>
        <w:spacing w:after="0" w:line="240" w:lineRule="auto"/>
        <w:rPr>
          <w:sz w:val="24"/>
          <w:szCs w:val="24"/>
        </w:rPr>
      </w:pPr>
      <w:r w:rsidRPr="00F353E4">
        <w:rPr>
          <w:rFonts w:ascii="Arial" w:hAnsi="Arial" w:cs="Arial"/>
          <w:sz w:val="24"/>
          <w:szCs w:val="24"/>
        </w:rPr>
        <w:fldChar w:fldCharType="end"/>
      </w:r>
      <w:r w:rsidR="005B5A69" w:rsidRPr="00D76E56">
        <w:rPr>
          <w:sz w:val="24"/>
          <w:szCs w:val="24"/>
        </w:rPr>
        <w:br w:type="page"/>
      </w:r>
      <w:bookmarkStart w:id="6" w:name="_Ref254164968"/>
    </w:p>
    <w:p w14:paraId="442860F1" w14:textId="77777777" w:rsidR="003E52D5" w:rsidRDefault="003E52D5" w:rsidP="00EF4C39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sectPr w:rsidR="003E52D5" w:rsidSect="003E52D5">
          <w:footerReference w:type="default" r:id="rId16"/>
          <w:pgSz w:w="12240" w:h="15840"/>
          <w:pgMar w:top="1440" w:right="1440" w:bottom="1440" w:left="1987" w:header="720" w:footer="720" w:gutter="0"/>
          <w:pgNumType w:fmt="lowerRoman"/>
          <w:cols w:space="720"/>
          <w:docGrid w:linePitch="360"/>
        </w:sectPr>
      </w:pPr>
    </w:p>
    <w:p w14:paraId="5C1BD3A4" w14:textId="77777777" w:rsidR="00EF4C39" w:rsidRDefault="005B5A69" w:rsidP="00EF4C39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</w:pPr>
      <w:r w:rsidRPr="00EF4C39"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lastRenderedPageBreak/>
        <w:t xml:space="preserve">Total Scour </w:t>
      </w:r>
      <w:r w:rsidR="00EF4C39"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t xml:space="preserve">Analysis </w:t>
      </w:r>
      <w:r w:rsidRPr="00EF4C39">
        <w:rPr>
          <w:rFonts w:asciiTheme="minorHAnsi" w:eastAsiaTheme="minorHAnsi" w:hAnsiTheme="minorHAnsi" w:cstheme="minorBidi"/>
          <w:b/>
          <w:bCs/>
          <w:smallCaps/>
          <w:spacing w:val="5"/>
          <w:sz w:val="36"/>
          <w:szCs w:val="36"/>
          <w:lang w:eastAsia="en-US"/>
        </w:rPr>
        <w:t>for Bank Protection</w:t>
      </w:r>
    </w:p>
    <w:bookmarkEnd w:id="6"/>
    <w:p w14:paraId="32932F78" w14:textId="3E06EC9F" w:rsidR="00EF4C39" w:rsidRDefault="00EF4C39" w:rsidP="00EF4C39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EF4C39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Date Updated:</w:t>
      </w:r>
      <w:r w:rsidRPr="00EF4C39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 xml:space="preserve"> </w:t>
      </w:r>
      <w:r w:rsidR="00CA5077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May 7, 2024</w:t>
      </w:r>
    </w:p>
    <w:p w14:paraId="198B6470" w14:textId="56D415A8" w:rsidR="00960F99" w:rsidRPr="00374FB7" w:rsidRDefault="00960F99" w:rsidP="00960F99">
      <w:pPr>
        <w:widowControl w:val="0"/>
        <w:tabs>
          <w:tab w:val="left" w:pos="3697"/>
        </w:tabs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374FB7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 xml:space="preserve">Tutorial </w:t>
      </w:r>
      <w:r w:rsidR="00374FB7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T</w:t>
      </w:r>
      <w:r w:rsidRPr="00374FB7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ime</w:t>
      </w:r>
      <w:r w:rsidRPr="00374FB7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: 40 minutes</w:t>
      </w:r>
    </w:p>
    <w:p w14:paraId="5390CFDB" w14:textId="77777777" w:rsidR="00962CE7" w:rsidRPr="00EF4C39" w:rsidRDefault="00962CE7" w:rsidP="00EF4C39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</w:pPr>
    </w:p>
    <w:p w14:paraId="7582E669" w14:textId="77777777" w:rsidR="007563AC" w:rsidRPr="00962CE7" w:rsidRDefault="005B5A69" w:rsidP="00841323">
      <w:pPr>
        <w:pStyle w:val="Heading1"/>
        <w:ind w:left="720" w:hanging="720"/>
      </w:pPr>
      <w:bookmarkStart w:id="7" w:name="_Toc166583715"/>
      <w:r w:rsidRPr="00962CE7">
        <w:t>Problem Statement</w:t>
      </w:r>
      <w:bookmarkEnd w:id="7"/>
      <w:r w:rsidRPr="00962CE7">
        <w:t xml:space="preserve">  </w:t>
      </w:r>
    </w:p>
    <w:p w14:paraId="39CE52E4" w14:textId="77777777" w:rsidR="005B5A69" w:rsidRPr="001C1E9D" w:rsidRDefault="005B5A69" w:rsidP="00C2138D">
      <w:pPr>
        <w:spacing w:before="240"/>
        <w:ind w:left="720"/>
        <w:jc w:val="both"/>
        <w:rPr>
          <w:sz w:val="24"/>
          <w:szCs w:val="24"/>
        </w:rPr>
      </w:pPr>
      <w:r w:rsidRPr="001C1E9D">
        <w:rPr>
          <w:sz w:val="24"/>
          <w:szCs w:val="24"/>
        </w:rPr>
        <w:t xml:space="preserve">To estimate the total scour depth for a channel bank protection at a mild </w:t>
      </w:r>
      <w:r w:rsidR="0041397D">
        <w:rPr>
          <w:sz w:val="24"/>
          <w:szCs w:val="24"/>
        </w:rPr>
        <w:t xml:space="preserve">or moderate </w:t>
      </w:r>
      <w:r w:rsidRPr="001C1E9D">
        <w:rPr>
          <w:sz w:val="24"/>
          <w:szCs w:val="24"/>
        </w:rPr>
        <w:t xml:space="preserve">bend (use </w:t>
      </w:r>
      <w:r w:rsidR="000050B5" w:rsidRPr="000050B5">
        <w:rPr>
          <w:i/>
          <w:sz w:val="24"/>
          <w:szCs w:val="24"/>
        </w:rPr>
        <w:t>“E</w:t>
      </w:r>
      <w:r w:rsidRPr="000050B5">
        <w:rPr>
          <w:i/>
          <w:sz w:val="24"/>
          <w:szCs w:val="24"/>
        </w:rPr>
        <w:t xml:space="preserve">quilibrium </w:t>
      </w:r>
      <w:r w:rsidR="000050B5" w:rsidRPr="000050B5">
        <w:rPr>
          <w:i/>
          <w:sz w:val="24"/>
          <w:szCs w:val="24"/>
        </w:rPr>
        <w:t>S</w:t>
      </w:r>
      <w:r w:rsidRPr="000050B5">
        <w:rPr>
          <w:i/>
          <w:sz w:val="24"/>
          <w:szCs w:val="24"/>
        </w:rPr>
        <w:t>lope</w:t>
      </w:r>
      <w:r w:rsidR="00DE3388">
        <w:rPr>
          <w:i/>
          <w:sz w:val="24"/>
          <w:szCs w:val="24"/>
        </w:rPr>
        <w:t xml:space="preserve"> for Sediment-Laden Flow</w:t>
      </w:r>
      <w:r w:rsidR="000050B5" w:rsidRPr="000050B5">
        <w:rPr>
          <w:i/>
          <w:sz w:val="24"/>
          <w:szCs w:val="24"/>
        </w:rPr>
        <w:t>”</w:t>
      </w:r>
      <w:r w:rsidRPr="001C1E9D">
        <w:rPr>
          <w:sz w:val="24"/>
          <w:szCs w:val="24"/>
        </w:rPr>
        <w:t xml:space="preserve"> method for long-term scour, use </w:t>
      </w:r>
      <w:r w:rsidR="00DE3388">
        <w:rPr>
          <w:sz w:val="24"/>
          <w:szCs w:val="24"/>
        </w:rPr>
        <w:t>“</w:t>
      </w:r>
      <w:r w:rsidRPr="009233A7">
        <w:rPr>
          <w:i/>
          <w:sz w:val="24"/>
          <w:szCs w:val="24"/>
        </w:rPr>
        <w:t>Lacey</w:t>
      </w:r>
      <w:r w:rsidR="00DE3388">
        <w:rPr>
          <w:i/>
          <w:sz w:val="24"/>
          <w:szCs w:val="24"/>
        </w:rPr>
        <w:t>”</w:t>
      </w:r>
      <w:r w:rsidRPr="009233A7">
        <w:rPr>
          <w:i/>
          <w:sz w:val="24"/>
          <w:szCs w:val="24"/>
        </w:rPr>
        <w:t xml:space="preserve"> </w:t>
      </w:r>
      <w:r w:rsidRPr="001C1E9D">
        <w:rPr>
          <w:sz w:val="24"/>
          <w:szCs w:val="24"/>
        </w:rPr>
        <w:t>method for g</w:t>
      </w:r>
      <w:r w:rsidR="004D0B59">
        <w:rPr>
          <w:sz w:val="24"/>
          <w:szCs w:val="24"/>
        </w:rPr>
        <w:t>eneral scour including bend) with</w:t>
      </w:r>
      <w:r w:rsidRPr="001C1E9D">
        <w:rPr>
          <w:sz w:val="24"/>
          <w:szCs w:val="24"/>
        </w:rPr>
        <w:t xml:space="preserve"> the following given conditions:</w:t>
      </w:r>
    </w:p>
    <w:p w14:paraId="3B4EBB56" w14:textId="77777777" w:rsidR="00DE5EBA" w:rsidRDefault="00DE5EBA" w:rsidP="007D079D">
      <w:pPr>
        <w:pStyle w:val="ListParagraph"/>
        <w:numPr>
          <w:ilvl w:val="0"/>
          <w:numId w:val="1"/>
        </w:numPr>
        <w:ind w:left="1440" w:hanging="720"/>
        <w:rPr>
          <w:sz w:val="24"/>
          <w:szCs w:val="24"/>
        </w:rPr>
      </w:pPr>
      <w:r>
        <w:rPr>
          <w:sz w:val="24"/>
          <w:szCs w:val="24"/>
        </w:rPr>
        <w:t xml:space="preserve">The Cross Section </w:t>
      </w:r>
      <w:r w:rsidRPr="009219AC">
        <w:rPr>
          <w:sz w:val="24"/>
          <w:szCs w:val="24"/>
        </w:rPr>
        <w:t>“</w:t>
      </w:r>
      <w:r w:rsidRPr="004B6393">
        <w:rPr>
          <w:i/>
          <w:sz w:val="24"/>
          <w:szCs w:val="24"/>
        </w:rPr>
        <w:t>STUDYREACHCROSSSECTION</w:t>
      </w:r>
      <w:r w:rsidRPr="009219AC">
        <w:rPr>
          <w:sz w:val="24"/>
          <w:szCs w:val="24"/>
        </w:rPr>
        <w:t>”</w:t>
      </w:r>
    </w:p>
    <w:p w14:paraId="5675A928" w14:textId="77777777" w:rsidR="007563AC" w:rsidRDefault="007563AC" w:rsidP="00C218C0">
      <w:pPr>
        <w:pStyle w:val="ListParagraph"/>
        <w:numPr>
          <w:ilvl w:val="0"/>
          <w:numId w:val="2"/>
        </w:numPr>
        <w:spacing w:before="240" w:after="0"/>
        <w:ind w:left="2160" w:hanging="720"/>
        <w:contextualSpacing w:val="0"/>
        <w:rPr>
          <w:sz w:val="24"/>
          <w:szCs w:val="24"/>
        </w:rPr>
      </w:pPr>
      <w:r>
        <w:rPr>
          <w:sz w:val="24"/>
          <w:szCs w:val="24"/>
        </w:rPr>
        <w:t>Parameters for the Hydraulics and Geometry:</w:t>
      </w:r>
    </w:p>
    <w:p w14:paraId="7AE75857" w14:textId="77777777" w:rsidR="007563AC" w:rsidRDefault="008C4EBE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4B6393">
        <w:rPr>
          <w:b/>
          <w:sz w:val="24"/>
          <w:szCs w:val="24"/>
        </w:rPr>
        <w:t>Design Flow Rate (</w:t>
      </w:r>
      <w:proofErr w:type="spellStart"/>
      <w:r w:rsidRPr="004B6393">
        <w:rPr>
          <w:b/>
          <w:sz w:val="24"/>
          <w:szCs w:val="24"/>
        </w:rPr>
        <w:t>cfs</w:t>
      </w:r>
      <w:proofErr w:type="spellEnd"/>
      <w:r w:rsidRPr="004B6393">
        <w:rPr>
          <w:b/>
          <w:sz w:val="24"/>
          <w:szCs w:val="24"/>
        </w:rPr>
        <w:t>):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32</w:t>
      </w:r>
      <w:r w:rsidR="00724CFD" w:rsidRPr="004B6393">
        <w:rPr>
          <w:i/>
          <w:sz w:val="24"/>
          <w:szCs w:val="24"/>
        </w:rPr>
        <w:t>00</w:t>
      </w:r>
    </w:p>
    <w:p w14:paraId="183508A1" w14:textId="11160C62" w:rsidR="007563AC" w:rsidRDefault="008C4EBE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4B6393">
        <w:rPr>
          <w:b/>
          <w:sz w:val="24"/>
          <w:szCs w:val="24"/>
        </w:rPr>
        <w:t>Dominant Flow Rate (</w:t>
      </w:r>
      <w:proofErr w:type="spellStart"/>
      <w:r w:rsidRPr="004B6393">
        <w:rPr>
          <w:b/>
          <w:sz w:val="24"/>
          <w:szCs w:val="24"/>
        </w:rPr>
        <w:t>cfs</w:t>
      </w:r>
      <w:proofErr w:type="spellEnd"/>
      <w:r w:rsidRPr="004B6393">
        <w:rPr>
          <w:b/>
          <w:sz w:val="24"/>
          <w:szCs w:val="24"/>
        </w:rPr>
        <w:t>)</w:t>
      </w:r>
      <w:r w:rsidR="00D424F3" w:rsidRPr="004B6393">
        <w:rPr>
          <w:b/>
          <w:sz w:val="24"/>
          <w:szCs w:val="24"/>
        </w:rPr>
        <w:t>:</w:t>
      </w:r>
      <w:r w:rsidR="00D424F3"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8</w:t>
      </w:r>
      <w:r w:rsidR="00724CFD" w:rsidRPr="004B6393">
        <w:rPr>
          <w:i/>
          <w:sz w:val="24"/>
          <w:szCs w:val="24"/>
        </w:rPr>
        <w:t>00</w:t>
      </w:r>
    </w:p>
    <w:p w14:paraId="4598C841" w14:textId="77777777" w:rsidR="0018621E" w:rsidRDefault="00123C02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4B6393">
        <w:rPr>
          <w:b/>
          <w:sz w:val="24"/>
          <w:szCs w:val="24"/>
        </w:rPr>
        <w:t xml:space="preserve">Channel </w:t>
      </w:r>
      <w:r w:rsidR="00E14176" w:rsidRPr="004B6393">
        <w:rPr>
          <w:b/>
          <w:sz w:val="24"/>
          <w:szCs w:val="24"/>
        </w:rPr>
        <w:t xml:space="preserve">Slope </w:t>
      </w:r>
      <w:r w:rsidR="00115C39" w:rsidRPr="004B6393">
        <w:rPr>
          <w:sz w:val="24"/>
          <w:szCs w:val="24"/>
        </w:rPr>
        <w:t>for</w:t>
      </w:r>
      <w:r w:rsidR="0096035D">
        <w:rPr>
          <w:b/>
          <w:sz w:val="24"/>
          <w:szCs w:val="24"/>
        </w:rPr>
        <w:t xml:space="preserve"> Design flow </w:t>
      </w:r>
      <w:r w:rsidR="00D424F3" w:rsidRPr="004B6393">
        <w:rPr>
          <w:b/>
          <w:sz w:val="24"/>
          <w:szCs w:val="24"/>
        </w:rPr>
        <w:t>(ft/ft):</w:t>
      </w:r>
      <w:r w:rsidR="00D424F3">
        <w:rPr>
          <w:sz w:val="24"/>
          <w:szCs w:val="24"/>
        </w:rPr>
        <w:t xml:space="preserve"> </w:t>
      </w:r>
      <w:r w:rsidR="00D424F3">
        <w:rPr>
          <w:sz w:val="24"/>
          <w:szCs w:val="24"/>
        </w:rPr>
        <w:tab/>
      </w:r>
      <w:r w:rsidR="008C4EBE" w:rsidRPr="004B6393">
        <w:rPr>
          <w:i/>
          <w:sz w:val="24"/>
          <w:szCs w:val="24"/>
        </w:rPr>
        <w:t>0.01</w:t>
      </w:r>
      <w:r w:rsidR="004D058A" w:rsidRPr="004B6393">
        <w:rPr>
          <w:i/>
          <w:sz w:val="24"/>
          <w:szCs w:val="24"/>
        </w:rPr>
        <w:t>5</w:t>
      </w:r>
    </w:p>
    <w:p w14:paraId="11472F32" w14:textId="77777777" w:rsidR="0018621E" w:rsidRPr="004B6393" w:rsidRDefault="00123C02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4B6393">
        <w:rPr>
          <w:b/>
          <w:sz w:val="24"/>
          <w:szCs w:val="24"/>
        </w:rPr>
        <w:t xml:space="preserve">Channel </w:t>
      </w:r>
      <w:r w:rsidR="008C4EBE" w:rsidRPr="004B6393">
        <w:rPr>
          <w:b/>
          <w:sz w:val="24"/>
          <w:szCs w:val="24"/>
        </w:rPr>
        <w:t xml:space="preserve">Slope </w:t>
      </w:r>
      <w:r w:rsidR="00115C39" w:rsidRPr="004B6393">
        <w:rPr>
          <w:sz w:val="24"/>
          <w:szCs w:val="24"/>
        </w:rPr>
        <w:t>for</w:t>
      </w:r>
      <w:r w:rsidR="00115C39" w:rsidRPr="004B6393">
        <w:rPr>
          <w:b/>
          <w:sz w:val="24"/>
          <w:szCs w:val="24"/>
        </w:rPr>
        <w:t xml:space="preserve"> Dominant </w:t>
      </w:r>
      <w:r w:rsidR="0096035D">
        <w:rPr>
          <w:b/>
          <w:sz w:val="24"/>
          <w:szCs w:val="24"/>
        </w:rPr>
        <w:t xml:space="preserve">Flow </w:t>
      </w:r>
      <w:r w:rsidR="00D424F3" w:rsidRPr="004B6393">
        <w:rPr>
          <w:b/>
          <w:sz w:val="24"/>
          <w:szCs w:val="24"/>
        </w:rPr>
        <w:t>(ft/ft):</w:t>
      </w:r>
      <w:r w:rsidR="00D424F3">
        <w:rPr>
          <w:sz w:val="24"/>
          <w:szCs w:val="24"/>
        </w:rPr>
        <w:tab/>
      </w:r>
      <w:r w:rsidR="008C4EBE" w:rsidRPr="004B6393">
        <w:rPr>
          <w:i/>
          <w:sz w:val="24"/>
          <w:szCs w:val="24"/>
        </w:rPr>
        <w:t>0.01</w:t>
      </w:r>
      <w:r w:rsidR="004D058A" w:rsidRPr="004B6393">
        <w:rPr>
          <w:i/>
          <w:sz w:val="24"/>
          <w:szCs w:val="24"/>
        </w:rPr>
        <w:t>5</w:t>
      </w:r>
    </w:p>
    <w:p w14:paraId="72EA52E0" w14:textId="77777777" w:rsidR="0018621E" w:rsidRPr="0096035D" w:rsidRDefault="0096035D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E14176" w:rsidRPr="004B6393">
        <w:rPr>
          <w:b/>
          <w:sz w:val="24"/>
          <w:szCs w:val="24"/>
        </w:rPr>
        <w:t>Manning’s n</w:t>
      </w:r>
      <w:r w:rsidR="00115C39" w:rsidRPr="004B6393">
        <w:rPr>
          <w:b/>
          <w:sz w:val="24"/>
          <w:szCs w:val="24"/>
        </w:rPr>
        <w:t xml:space="preserve"> </w:t>
      </w:r>
      <w:r w:rsidR="00115C39" w:rsidRPr="004B6393">
        <w:rPr>
          <w:sz w:val="24"/>
          <w:szCs w:val="24"/>
        </w:rPr>
        <w:t xml:space="preserve">for </w:t>
      </w:r>
      <w:r w:rsidR="00115C39" w:rsidRPr="004B6393">
        <w:rPr>
          <w:b/>
          <w:sz w:val="24"/>
          <w:szCs w:val="24"/>
        </w:rPr>
        <w:t>Design Flow</w:t>
      </w:r>
      <w:r w:rsidR="00D424F3" w:rsidRPr="004B6393">
        <w:rPr>
          <w:b/>
          <w:sz w:val="24"/>
          <w:szCs w:val="24"/>
        </w:rPr>
        <w:t>:</w:t>
      </w:r>
      <w:r w:rsidR="00D424F3">
        <w:rPr>
          <w:sz w:val="24"/>
          <w:szCs w:val="24"/>
        </w:rPr>
        <w:tab/>
      </w:r>
      <w:r w:rsidR="007563AC" w:rsidRPr="004B6393">
        <w:rPr>
          <w:i/>
          <w:sz w:val="24"/>
          <w:szCs w:val="24"/>
        </w:rPr>
        <w:t>0.035</w:t>
      </w:r>
    </w:p>
    <w:p w14:paraId="227A40AE" w14:textId="77777777" w:rsidR="0096035D" w:rsidRDefault="0096035D" w:rsidP="0096035D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LOB </w:t>
      </w:r>
      <w:r w:rsidRPr="004B6393">
        <w:rPr>
          <w:b/>
          <w:sz w:val="24"/>
          <w:szCs w:val="24"/>
        </w:rPr>
        <w:t xml:space="preserve">Manning’s n </w:t>
      </w:r>
      <w:r w:rsidRPr="004B6393">
        <w:rPr>
          <w:sz w:val="24"/>
          <w:szCs w:val="24"/>
        </w:rPr>
        <w:t xml:space="preserve">for </w:t>
      </w:r>
      <w:r w:rsidRPr="004B6393">
        <w:rPr>
          <w:b/>
          <w:sz w:val="24"/>
          <w:szCs w:val="24"/>
        </w:rPr>
        <w:t>Design Flow: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0.035</w:t>
      </w:r>
    </w:p>
    <w:p w14:paraId="47101CDE" w14:textId="77777777" w:rsidR="0096035D" w:rsidRDefault="0096035D" w:rsidP="0096035D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4B6393">
        <w:rPr>
          <w:b/>
          <w:sz w:val="24"/>
          <w:szCs w:val="24"/>
        </w:rPr>
        <w:t xml:space="preserve">Manning’s n </w:t>
      </w:r>
      <w:r w:rsidRPr="004B6393">
        <w:rPr>
          <w:sz w:val="24"/>
          <w:szCs w:val="24"/>
        </w:rPr>
        <w:t xml:space="preserve">for </w:t>
      </w:r>
      <w:r w:rsidRPr="004B6393">
        <w:rPr>
          <w:b/>
          <w:sz w:val="24"/>
          <w:szCs w:val="24"/>
        </w:rPr>
        <w:t>Design Flow: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0.035</w:t>
      </w:r>
    </w:p>
    <w:p w14:paraId="50303954" w14:textId="77777777" w:rsidR="0018621E" w:rsidRPr="0096035D" w:rsidRDefault="0096035D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7563AC" w:rsidRPr="004B6393">
        <w:rPr>
          <w:b/>
          <w:sz w:val="24"/>
          <w:szCs w:val="24"/>
        </w:rPr>
        <w:t>Manning’s n</w:t>
      </w:r>
      <w:r w:rsidR="00115C39" w:rsidRPr="004B6393">
        <w:rPr>
          <w:b/>
          <w:sz w:val="24"/>
          <w:szCs w:val="24"/>
        </w:rPr>
        <w:t xml:space="preserve"> </w:t>
      </w:r>
      <w:r w:rsidR="00115C39" w:rsidRPr="004B6393">
        <w:rPr>
          <w:sz w:val="24"/>
          <w:szCs w:val="24"/>
        </w:rPr>
        <w:t xml:space="preserve">for </w:t>
      </w:r>
      <w:r w:rsidR="00115C39" w:rsidRPr="004B6393">
        <w:rPr>
          <w:b/>
          <w:sz w:val="24"/>
          <w:szCs w:val="24"/>
        </w:rPr>
        <w:t>Dominant Flow</w:t>
      </w:r>
      <w:r w:rsidR="00D424F3" w:rsidRPr="004B6393">
        <w:rPr>
          <w:b/>
          <w:sz w:val="24"/>
          <w:szCs w:val="24"/>
        </w:rPr>
        <w:t>:</w:t>
      </w:r>
      <w:r w:rsidR="00D424F3">
        <w:rPr>
          <w:sz w:val="24"/>
          <w:szCs w:val="24"/>
        </w:rPr>
        <w:tab/>
      </w:r>
      <w:r w:rsidR="007563AC" w:rsidRPr="004B6393">
        <w:rPr>
          <w:i/>
          <w:sz w:val="24"/>
          <w:szCs w:val="24"/>
        </w:rPr>
        <w:t>0.030</w:t>
      </w:r>
    </w:p>
    <w:p w14:paraId="65142CB2" w14:textId="77777777" w:rsidR="0096035D" w:rsidRPr="0096035D" w:rsidRDefault="0096035D" w:rsidP="0096035D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LOB </w:t>
      </w:r>
      <w:r w:rsidRPr="004B6393">
        <w:rPr>
          <w:b/>
          <w:sz w:val="24"/>
          <w:szCs w:val="24"/>
        </w:rPr>
        <w:t xml:space="preserve">Manning’s n </w:t>
      </w:r>
      <w:r w:rsidRPr="004B6393">
        <w:rPr>
          <w:sz w:val="24"/>
          <w:szCs w:val="24"/>
        </w:rPr>
        <w:t xml:space="preserve">for </w:t>
      </w:r>
      <w:r w:rsidRPr="004B6393">
        <w:rPr>
          <w:b/>
          <w:sz w:val="24"/>
          <w:szCs w:val="24"/>
        </w:rPr>
        <w:t>Dominant Flow: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0.030</w:t>
      </w:r>
    </w:p>
    <w:p w14:paraId="5203990E" w14:textId="77777777" w:rsidR="0096035D" w:rsidRPr="0096035D" w:rsidRDefault="0096035D" w:rsidP="0096035D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4B6393">
        <w:rPr>
          <w:b/>
          <w:sz w:val="24"/>
          <w:szCs w:val="24"/>
        </w:rPr>
        <w:t xml:space="preserve">Manning’s n </w:t>
      </w:r>
      <w:r w:rsidRPr="004B6393">
        <w:rPr>
          <w:sz w:val="24"/>
          <w:szCs w:val="24"/>
        </w:rPr>
        <w:t xml:space="preserve">for </w:t>
      </w:r>
      <w:r w:rsidRPr="004B6393">
        <w:rPr>
          <w:b/>
          <w:sz w:val="24"/>
          <w:szCs w:val="24"/>
        </w:rPr>
        <w:t>Dominant Flow: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0.030</w:t>
      </w:r>
    </w:p>
    <w:p w14:paraId="6F13999B" w14:textId="77777777" w:rsidR="007563AC" w:rsidRPr="008F08AB" w:rsidRDefault="007563AC" w:rsidP="00C218C0">
      <w:pPr>
        <w:pStyle w:val="ListParagraph"/>
        <w:numPr>
          <w:ilvl w:val="0"/>
          <w:numId w:val="3"/>
        </w:numPr>
        <w:tabs>
          <w:tab w:val="left" w:pos="2520"/>
          <w:tab w:val="left" w:pos="7920"/>
        </w:tabs>
        <w:spacing w:after="240" w:line="240" w:lineRule="auto"/>
        <w:ind w:left="2520"/>
        <w:contextualSpacing w:val="0"/>
        <w:rPr>
          <w:b/>
          <w:sz w:val="24"/>
          <w:szCs w:val="24"/>
        </w:rPr>
      </w:pPr>
      <w:r w:rsidRPr="008F08AB">
        <w:rPr>
          <w:b/>
          <w:sz w:val="24"/>
          <w:szCs w:val="24"/>
        </w:rPr>
        <w:t>The geometry (station and elevat</w:t>
      </w:r>
      <w:r w:rsidR="00DE5EBA" w:rsidRPr="008F08AB">
        <w:rPr>
          <w:b/>
          <w:sz w:val="24"/>
          <w:szCs w:val="24"/>
        </w:rPr>
        <w:t>ion) of this cross section</w:t>
      </w:r>
      <w:r w:rsidRPr="008F08AB">
        <w:rPr>
          <w:b/>
          <w:sz w:val="24"/>
          <w:szCs w:val="24"/>
        </w:rPr>
        <w:t>:</w:t>
      </w:r>
    </w:p>
    <w:tbl>
      <w:tblPr>
        <w:tblStyle w:val="TableGrid"/>
        <w:tblW w:w="0" w:type="auto"/>
        <w:tblInd w:w="2628" w:type="dxa"/>
        <w:tblLook w:val="04A0" w:firstRow="1" w:lastRow="0" w:firstColumn="1" w:lastColumn="0" w:noHBand="0" w:noVBand="1"/>
      </w:tblPr>
      <w:tblGrid>
        <w:gridCol w:w="1710"/>
        <w:gridCol w:w="1620"/>
        <w:gridCol w:w="2070"/>
      </w:tblGrid>
      <w:tr w:rsidR="008F08AB" w:rsidRPr="007563AC" w14:paraId="4FEA010D" w14:textId="77777777" w:rsidTr="008F08AB">
        <w:trPr>
          <w:cantSplit/>
          <w:trHeight w:hRule="exact" w:val="288"/>
        </w:trPr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5DF8C23F" w14:textId="77777777" w:rsidR="008F08AB" w:rsidRPr="00A55787" w:rsidRDefault="008F08AB" w:rsidP="00CA24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2B40DD4E" w14:textId="77777777" w:rsidR="008F08AB" w:rsidRPr="00A55787" w:rsidRDefault="008F08AB" w:rsidP="00CA24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7276BAD2" w14:textId="77777777" w:rsidR="008F08AB" w:rsidRPr="00A55787" w:rsidRDefault="008F08AB" w:rsidP="00CA24E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</w:tr>
      <w:tr w:rsidR="008F08AB" w:rsidRPr="007563AC" w14:paraId="2781E147" w14:textId="77777777" w:rsidTr="008F08A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5F3725D0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620" w:type="dxa"/>
            <w:vAlign w:val="center"/>
          </w:tcPr>
          <w:p w14:paraId="61B29173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1A82D068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F08AB" w:rsidRPr="007563AC" w14:paraId="5E3A4010" w14:textId="77777777" w:rsidTr="008F08A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3CAC1CD0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620" w:type="dxa"/>
            <w:vAlign w:val="center"/>
          </w:tcPr>
          <w:p w14:paraId="31DA1DFF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17BD8F97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F08AB" w:rsidRPr="007563AC" w14:paraId="0ACA2361" w14:textId="77777777" w:rsidTr="00FA6802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7BB88618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156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70FD3037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3C2FA498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8F08AB" w:rsidRPr="007563AC" w14:paraId="3FDC1DDC" w14:textId="77777777" w:rsidTr="008F08A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07BBF0A5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166</w:t>
            </w:r>
          </w:p>
        </w:tc>
        <w:tc>
          <w:tcPr>
            <w:tcW w:w="1620" w:type="dxa"/>
            <w:vAlign w:val="center"/>
          </w:tcPr>
          <w:p w14:paraId="500BAA74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6A970D0A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F08AB" w:rsidRPr="007563AC" w14:paraId="2190D271" w14:textId="77777777" w:rsidTr="008F08A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7A7269F8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620" w:type="dxa"/>
            <w:vAlign w:val="center"/>
          </w:tcPr>
          <w:p w14:paraId="12584243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5EF2BEDB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F08AB" w:rsidRPr="007563AC" w14:paraId="19A82EB3" w14:textId="77777777" w:rsidTr="00FA6802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4BE60EB2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201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53CE8DBE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36208C03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8F08AB" w:rsidRPr="007563AC" w14:paraId="1E36427E" w14:textId="77777777" w:rsidTr="008F08A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64145A2C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251</w:t>
            </w:r>
          </w:p>
        </w:tc>
        <w:tc>
          <w:tcPr>
            <w:tcW w:w="1620" w:type="dxa"/>
            <w:vAlign w:val="center"/>
          </w:tcPr>
          <w:p w14:paraId="7BD43F52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188E17DD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F08AB" w:rsidRPr="007563AC" w14:paraId="5AA547E8" w14:textId="77777777" w:rsidTr="008F08A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22A1A102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257</w:t>
            </w:r>
          </w:p>
        </w:tc>
        <w:tc>
          <w:tcPr>
            <w:tcW w:w="1620" w:type="dxa"/>
            <w:vAlign w:val="center"/>
          </w:tcPr>
          <w:p w14:paraId="2DAA9D46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05604E37" w14:textId="77777777" w:rsidR="008F08AB" w:rsidRPr="004B6393" w:rsidRDefault="008F08AB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11C46467" w14:textId="77777777" w:rsidR="007563AC" w:rsidRDefault="007563AC" w:rsidP="00B837AB">
      <w:pPr>
        <w:spacing w:after="0" w:line="240" w:lineRule="auto"/>
        <w:ind w:firstLine="720"/>
      </w:pPr>
    </w:p>
    <w:p w14:paraId="364C8415" w14:textId="77777777" w:rsidR="005B5A69" w:rsidRPr="0018621E" w:rsidRDefault="00913075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4B6393">
        <w:rPr>
          <w:b/>
          <w:sz w:val="24"/>
          <w:szCs w:val="24"/>
        </w:rPr>
        <w:t>D50 (mm)</w:t>
      </w:r>
      <w:r>
        <w:rPr>
          <w:sz w:val="24"/>
          <w:szCs w:val="24"/>
        </w:rPr>
        <w:t xml:space="preserve"> for Study Reach:</w:t>
      </w:r>
      <w:r>
        <w:rPr>
          <w:sz w:val="24"/>
          <w:szCs w:val="24"/>
        </w:rPr>
        <w:tab/>
      </w:r>
      <w:r w:rsidR="005B5A69" w:rsidRPr="004B6393">
        <w:rPr>
          <w:i/>
          <w:sz w:val="24"/>
          <w:szCs w:val="24"/>
        </w:rPr>
        <w:t>1.5</w:t>
      </w:r>
      <w:r w:rsidR="008C4EBE" w:rsidRPr="004B6393">
        <w:rPr>
          <w:i/>
          <w:sz w:val="24"/>
          <w:szCs w:val="24"/>
        </w:rPr>
        <w:t>0</w:t>
      </w:r>
    </w:p>
    <w:p w14:paraId="3073EA1A" w14:textId="77777777" w:rsidR="00233408" w:rsidRPr="004B6393" w:rsidRDefault="00233408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4B6393">
        <w:rPr>
          <w:b/>
          <w:sz w:val="24"/>
          <w:szCs w:val="24"/>
        </w:rPr>
        <w:t>D84 (mm)</w:t>
      </w:r>
      <w:r w:rsidRPr="0018621E">
        <w:rPr>
          <w:sz w:val="24"/>
          <w:szCs w:val="24"/>
        </w:rPr>
        <w:t xml:space="preserve"> for Study Reach: </w:t>
      </w:r>
      <w:r w:rsidRPr="0018621E"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10.</w:t>
      </w:r>
      <w:r w:rsidR="004B6393">
        <w:rPr>
          <w:i/>
          <w:sz w:val="24"/>
          <w:szCs w:val="24"/>
        </w:rPr>
        <w:t>0</w:t>
      </w:r>
      <w:r w:rsidRPr="004B6393">
        <w:rPr>
          <w:i/>
          <w:sz w:val="24"/>
          <w:szCs w:val="24"/>
        </w:rPr>
        <w:t>0</w:t>
      </w:r>
    </w:p>
    <w:p w14:paraId="69E8C46E" w14:textId="77777777" w:rsidR="00233408" w:rsidRPr="004B6393" w:rsidRDefault="00233408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4B6393">
        <w:rPr>
          <w:b/>
          <w:sz w:val="24"/>
          <w:szCs w:val="24"/>
        </w:rPr>
        <w:t>D16 (mm)</w:t>
      </w:r>
      <w:r w:rsidRPr="0018621E">
        <w:rPr>
          <w:sz w:val="24"/>
          <w:szCs w:val="24"/>
        </w:rPr>
        <w:t xml:space="preserve"> for Study Reach:</w:t>
      </w:r>
      <w:r w:rsidRPr="0018621E"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0.5</w:t>
      </w:r>
      <w:r w:rsidR="008C4EBE" w:rsidRPr="004B6393">
        <w:rPr>
          <w:i/>
          <w:sz w:val="24"/>
          <w:szCs w:val="24"/>
        </w:rPr>
        <w:t>0</w:t>
      </w:r>
    </w:p>
    <w:p w14:paraId="21C499C3" w14:textId="77777777" w:rsidR="00DE5EBA" w:rsidRPr="0018621E" w:rsidRDefault="00DE5EBA" w:rsidP="004B6393">
      <w:pPr>
        <w:pStyle w:val="ListParagraph"/>
        <w:numPr>
          <w:ilvl w:val="0"/>
          <w:numId w:val="3"/>
        </w:numPr>
        <w:tabs>
          <w:tab w:val="left" w:pos="2520"/>
        </w:tabs>
        <w:spacing w:after="0" w:line="240" w:lineRule="auto"/>
        <w:ind w:left="2520" w:right="713"/>
        <w:contextualSpacing w:val="0"/>
        <w:jc w:val="both"/>
        <w:rPr>
          <w:sz w:val="24"/>
          <w:szCs w:val="24"/>
        </w:rPr>
      </w:pPr>
      <w:r w:rsidRPr="0018621E">
        <w:rPr>
          <w:sz w:val="24"/>
          <w:szCs w:val="24"/>
        </w:rPr>
        <w:lastRenderedPageBreak/>
        <w:t xml:space="preserve">There is a grade </w:t>
      </w:r>
      <w:r w:rsidR="00C30108">
        <w:rPr>
          <w:sz w:val="24"/>
          <w:szCs w:val="24"/>
        </w:rPr>
        <w:t xml:space="preserve">control structure located at </w:t>
      </w:r>
      <w:r w:rsidR="00D7528F" w:rsidRPr="004B6393">
        <w:rPr>
          <w:i/>
          <w:sz w:val="24"/>
          <w:szCs w:val="24"/>
        </w:rPr>
        <w:t>800</w:t>
      </w:r>
      <w:r w:rsidRPr="0018621E">
        <w:rPr>
          <w:sz w:val="24"/>
          <w:szCs w:val="24"/>
        </w:rPr>
        <w:t xml:space="preserve"> feet downstream of the channel loca</w:t>
      </w:r>
      <w:r w:rsidR="00D34446">
        <w:rPr>
          <w:sz w:val="24"/>
          <w:szCs w:val="24"/>
        </w:rPr>
        <w:t xml:space="preserve">tion for bank protection (cross </w:t>
      </w:r>
      <w:r w:rsidRPr="0018621E">
        <w:rPr>
          <w:sz w:val="24"/>
          <w:szCs w:val="24"/>
        </w:rPr>
        <w:t xml:space="preserve">section </w:t>
      </w:r>
      <w:r w:rsidR="004B6393">
        <w:rPr>
          <w:sz w:val="24"/>
          <w:szCs w:val="24"/>
        </w:rPr>
        <w:t>“</w:t>
      </w:r>
      <w:r w:rsidR="00CD4EB9" w:rsidRPr="004B6393">
        <w:rPr>
          <w:i/>
          <w:sz w:val="24"/>
          <w:szCs w:val="24"/>
        </w:rPr>
        <w:t>STUDYREACHCROSSSECTION</w:t>
      </w:r>
      <w:r w:rsidR="004B6393">
        <w:rPr>
          <w:i/>
          <w:sz w:val="24"/>
          <w:szCs w:val="24"/>
        </w:rPr>
        <w:t>”</w:t>
      </w:r>
      <w:r w:rsidRPr="0018621E">
        <w:rPr>
          <w:sz w:val="24"/>
          <w:szCs w:val="24"/>
        </w:rPr>
        <w:t>)</w:t>
      </w:r>
    </w:p>
    <w:p w14:paraId="0E4B939A" w14:textId="77777777" w:rsidR="00DE5EBA" w:rsidRPr="004B6393" w:rsidRDefault="00C151AF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4B6393">
        <w:rPr>
          <w:b/>
          <w:sz w:val="24"/>
          <w:szCs w:val="24"/>
        </w:rPr>
        <w:t xml:space="preserve">Distance </w:t>
      </w:r>
      <w:r w:rsidR="004C58F8" w:rsidRPr="004B6393">
        <w:rPr>
          <w:b/>
          <w:sz w:val="24"/>
          <w:szCs w:val="24"/>
        </w:rPr>
        <w:t>to Pivot Point (ft):</w:t>
      </w:r>
      <w:r w:rsidR="004C58F8">
        <w:rPr>
          <w:sz w:val="24"/>
          <w:szCs w:val="24"/>
        </w:rPr>
        <w:tab/>
      </w:r>
      <w:r w:rsidR="004C58F8" w:rsidRPr="004B6393">
        <w:rPr>
          <w:i/>
          <w:sz w:val="24"/>
          <w:szCs w:val="24"/>
        </w:rPr>
        <w:t>8</w:t>
      </w:r>
      <w:r w:rsidR="008C4EBE" w:rsidRPr="004B6393">
        <w:rPr>
          <w:i/>
          <w:sz w:val="24"/>
          <w:szCs w:val="24"/>
        </w:rPr>
        <w:t>00</w:t>
      </w:r>
    </w:p>
    <w:p w14:paraId="046A328C" w14:textId="77777777" w:rsidR="00DE5EBA" w:rsidRDefault="00DE5EBA" w:rsidP="00B837AB">
      <w:pPr>
        <w:pStyle w:val="ListParagraph"/>
        <w:rPr>
          <w:sz w:val="24"/>
          <w:szCs w:val="24"/>
        </w:rPr>
      </w:pPr>
    </w:p>
    <w:p w14:paraId="7921CFCA" w14:textId="77777777" w:rsidR="00DE5EBA" w:rsidRDefault="00DE5EBA" w:rsidP="00C151AF">
      <w:pPr>
        <w:pStyle w:val="ListParagraph"/>
        <w:numPr>
          <w:ilvl w:val="0"/>
          <w:numId w:val="1"/>
        </w:numPr>
        <w:ind w:left="1440" w:hanging="720"/>
        <w:rPr>
          <w:sz w:val="24"/>
          <w:szCs w:val="24"/>
        </w:rPr>
      </w:pPr>
      <w:r>
        <w:rPr>
          <w:sz w:val="24"/>
          <w:szCs w:val="24"/>
        </w:rPr>
        <w:t>The Cross Section “</w:t>
      </w:r>
      <w:r w:rsidRPr="004B6393">
        <w:rPr>
          <w:i/>
          <w:sz w:val="24"/>
          <w:szCs w:val="24"/>
        </w:rPr>
        <w:t>SUPPLYREACHCROSSSECTION</w:t>
      </w:r>
      <w:r>
        <w:rPr>
          <w:sz w:val="24"/>
          <w:szCs w:val="24"/>
        </w:rPr>
        <w:t>”</w:t>
      </w:r>
    </w:p>
    <w:p w14:paraId="212D7BA9" w14:textId="77777777" w:rsidR="00DE5EBA" w:rsidRDefault="00DE5EBA" w:rsidP="00C218C0">
      <w:pPr>
        <w:pStyle w:val="ListParagraph"/>
        <w:numPr>
          <w:ilvl w:val="0"/>
          <w:numId w:val="2"/>
        </w:numPr>
        <w:spacing w:before="240" w:after="0"/>
        <w:ind w:left="2160" w:hanging="720"/>
        <w:contextualSpacing w:val="0"/>
        <w:rPr>
          <w:sz w:val="24"/>
          <w:szCs w:val="24"/>
        </w:rPr>
      </w:pPr>
      <w:r>
        <w:rPr>
          <w:sz w:val="24"/>
          <w:szCs w:val="24"/>
        </w:rPr>
        <w:t>Parameters for the Hydraulics and Geometry:</w:t>
      </w:r>
    </w:p>
    <w:p w14:paraId="68EDBEDC" w14:textId="77777777" w:rsidR="00DE5EBA" w:rsidRPr="004B6393" w:rsidRDefault="00DF2CA8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i/>
          <w:sz w:val="24"/>
          <w:szCs w:val="24"/>
        </w:rPr>
      </w:pPr>
      <w:r w:rsidRPr="004B6393">
        <w:rPr>
          <w:b/>
          <w:sz w:val="24"/>
          <w:szCs w:val="24"/>
        </w:rPr>
        <w:t>Design Flow Rate (</w:t>
      </w:r>
      <w:proofErr w:type="spellStart"/>
      <w:r w:rsidRPr="004B6393">
        <w:rPr>
          <w:b/>
          <w:sz w:val="24"/>
          <w:szCs w:val="24"/>
        </w:rPr>
        <w:t>cfs</w:t>
      </w:r>
      <w:proofErr w:type="spellEnd"/>
      <w:r w:rsidRPr="004B6393">
        <w:rPr>
          <w:b/>
          <w:sz w:val="24"/>
          <w:szCs w:val="24"/>
        </w:rPr>
        <w:t>)</w:t>
      </w:r>
      <w:r>
        <w:rPr>
          <w:sz w:val="24"/>
          <w:szCs w:val="24"/>
        </w:rPr>
        <w:t xml:space="preserve">: 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32</w:t>
      </w:r>
      <w:r w:rsidR="008E34DE" w:rsidRPr="004B6393">
        <w:rPr>
          <w:i/>
          <w:sz w:val="24"/>
          <w:szCs w:val="24"/>
        </w:rPr>
        <w:t>00</w:t>
      </w:r>
    </w:p>
    <w:p w14:paraId="03BFEE2B" w14:textId="77777777" w:rsidR="00DE5EBA" w:rsidRDefault="00DE5EBA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 w:rsidRPr="004B6393">
        <w:rPr>
          <w:b/>
          <w:sz w:val="24"/>
          <w:szCs w:val="24"/>
        </w:rPr>
        <w:t>Dominan</w:t>
      </w:r>
      <w:r w:rsidR="00DF2CA8" w:rsidRPr="004B6393">
        <w:rPr>
          <w:b/>
          <w:sz w:val="24"/>
          <w:szCs w:val="24"/>
        </w:rPr>
        <w:t>t Flow Rate (</w:t>
      </w:r>
      <w:proofErr w:type="spellStart"/>
      <w:r w:rsidR="00DF2CA8" w:rsidRPr="004B6393">
        <w:rPr>
          <w:b/>
          <w:sz w:val="24"/>
          <w:szCs w:val="24"/>
        </w:rPr>
        <w:t>cfs</w:t>
      </w:r>
      <w:proofErr w:type="spellEnd"/>
      <w:r w:rsidR="00DF2CA8" w:rsidRPr="004B6393">
        <w:rPr>
          <w:b/>
          <w:sz w:val="24"/>
          <w:szCs w:val="24"/>
        </w:rPr>
        <w:t>):</w:t>
      </w:r>
      <w:r w:rsidR="00DF2CA8">
        <w:rPr>
          <w:sz w:val="24"/>
          <w:szCs w:val="24"/>
        </w:rPr>
        <w:tab/>
      </w:r>
      <w:r w:rsidR="00DF2CA8" w:rsidRPr="004B6393">
        <w:rPr>
          <w:i/>
          <w:sz w:val="24"/>
          <w:szCs w:val="24"/>
        </w:rPr>
        <w:t>8</w:t>
      </w:r>
      <w:r w:rsidR="008E34DE" w:rsidRPr="004B6393">
        <w:rPr>
          <w:i/>
          <w:sz w:val="24"/>
          <w:szCs w:val="24"/>
        </w:rPr>
        <w:t>00</w:t>
      </w:r>
    </w:p>
    <w:p w14:paraId="75209ED7" w14:textId="77777777" w:rsidR="00DE5EBA" w:rsidRPr="004B6393" w:rsidRDefault="00115C39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/>
        <w:ind w:left="2520"/>
        <w:rPr>
          <w:i/>
          <w:sz w:val="24"/>
          <w:szCs w:val="24"/>
        </w:rPr>
      </w:pPr>
      <w:r w:rsidRPr="004B6393">
        <w:rPr>
          <w:b/>
          <w:sz w:val="24"/>
          <w:szCs w:val="24"/>
        </w:rPr>
        <w:t xml:space="preserve">Channel </w:t>
      </w:r>
      <w:r w:rsidR="00E14176" w:rsidRPr="004B6393">
        <w:rPr>
          <w:b/>
          <w:sz w:val="24"/>
          <w:szCs w:val="24"/>
        </w:rPr>
        <w:t>Slope</w:t>
      </w:r>
      <w:r w:rsidRPr="004B6393">
        <w:rPr>
          <w:b/>
          <w:sz w:val="24"/>
          <w:szCs w:val="24"/>
        </w:rPr>
        <w:t xml:space="preserve"> </w:t>
      </w:r>
      <w:r w:rsidRPr="004B6393">
        <w:rPr>
          <w:sz w:val="24"/>
          <w:szCs w:val="24"/>
        </w:rPr>
        <w:t>for</w:t>
      </w:r>
      <w:r w:rsidRPr="004B6393">
        <w:rPr>
          <w:b/>
          <w:sz w:val="24"/>
          <w:szCs w:val="24"/>
        </w:rPr>
        <w:t xml:space="preserve"> Design Flow</w:t>
      </w:r>
      <w:r w:rsidR="00CA24E1" w:rsidRPr="004B6393">
        <w:rPr>
          <w:b/>
          <w:sz w:val="24"/>
          <w:szCs w:val="24"/>
        </w:rPr>
        <w:t xml:space="preserve"> (ft/ft):</w:t>
      </w:r>
      <w:r w:rsidR="00CA24E1">
        <w:rPr>
          <w:sz w:val="24"/>
          <w:szCs w:val="24"/>
        </w:rPr>
        <w:t xml:space="preserve"> </w:t>
      </w:r>
      <w:r w:rsidR="00CA24E1">
        <w:rPr>
          <w:sz w:val="24"/>
          <w:szCs w:val="24"/>
        </w:rPr>
        <w:tab/>
      </w:r>
      <w:r w:rsidR="004C58F8" w:rsidRPr="004B6393">
        <w:rPr>
          <w:i/>
          <w:sz w:val="24"/>
          <w:szCs w:val="24"/>
        </w:rPr>
        <w:t>0.01</w:t>
      </w:r>
    </w:p>
    <w:p w14:paraId="7F7A9949" w14:textId="77777777" w:rsidR="00DE5EBA" w:rsidRPr="004B6393" w:rsidRDefault="00115C39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/>
        <w:ind w:left="2520"/>
        <w:rPr>
          <w:i/>
          <w:sz w:val="24"/>
          <w:szCs w:val="24"/>
        </w:rPr>
      </w:pPr>
      <w:r w:rsidRPr="004B6393">
        <w:rPr>
          <w:b/>
          <w:sz w:val="24"/>
          <w:szCs w:val="24"/>
        </w:rPr>
        <w:t xml:space="preserve">Channel Slope </w:t>
      </w:r>
      <w:r w:rsidRPr="004B6393">
        <w:rPr>
          <w:sz w:val="24"/>
          <w:szCs w:val="24"/>
        </w:rPr>
        <w:t>for</w:t>
      </w:r>
      <w:r w:rsidRPr="004B6393">
        <w:rPr>
          <w:b/>
          <w:sz w:val="24"/>
          <w:szCs w:val="24"/>
        </w:rPr>
        <w:t xml:space="preserve"> </w:t>
      </w:r>
      <w:r w:rsidR="004C58F8" w:rsidRPr="004B6393">
        <w:rPr>
          <w:b/>
          <w:sz w:val="24"/>
          <w:szCs w:val="24"/>
        </w:rPr>
        <w:t xml:space="preserve">Dominant </w:t>
      </w:r>
      <w:r w:rsidRPr="004B6393">
        <w:rPr>
          <w:b/>
          <w:sz w:val="24"/>
          <w:szCs w:val="24"/>
        </w:rPr>
        <w:t>Flow</w:t>
      </w:r>
      <w:r w:rsidR="00CA24E1" w:rsidRPr="004B6393">
        <w:rPr>
          <w:b/>
          <w:sz w:val="24"/>
          <w:szCs w:val="24"/>
        </w:rPr>
        <w:t xml:space="preserve"> (ft/ft):</w:t>
      </w:r>
      <w:r w:rsidR="00CA24E1">
        <w:rPr>
          <w:sz w:val="24"/>
          <w:szCs w:val="24"/>
        </w:rPr>
        <w:tab/>
      </w:r>
      <w:r w:rsidR="004C58F8" w:rsidRPr="004B6393">
        <w:rPr>
          <w:i/>
          <w:sz w:val="24"/>
          <w:szCs w:val="24"/>
        </w:rPr>
        <w:t>0.01</w:t>
      </w:r>
    </w:p>
    <w:p w14:paraId="1D57770A" w14:textId="77777777" w:rsidR="00115C39" w:rsidRPr="005225F3" w:rsidRDefault="005225F3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/>
        <w:ind w:left="252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CA24E1" w:rsidRPr="004B6393">
        <w:rPr>
          <w:b/>
          <w:sz w:val="24"/>
          <w:szCs w:val="24"/>
        </w:rPr>
        <w:t xml:space="preserve">Manning’s n </w:t>
      </w:r>
      <w:r w:rsidR="00CA24E1" w:rsidRPr="004B6393">
        <w:rPr>
          <w:sz w:val="24"/>
          <w:szCs w:val="24"/>
        </w:rPr>
        <w:t xml:space="preserve">for </w:t>
      </w:r>
      <w:r w:rsidR="00CA24E1" w:rsidRPr="004B6393">
        <w:rPr>
          <w:b/>
          <w:sz w:val="24"/>
          <w:szCs w:val="24"/>
        </w:rPr>
        <w:t>Design Flow:</w:t>
      </w:r>
      <w:r w:rsidR="00CA24E1">
        <w:rPr>
          <w:sz w:val="24"/>
          <w:szCs w:val="24"/>
        </w:rPr>
        <w:tab/>
      </w:r>
      <w:r w:rsidR="00115C39" w:rsidRPr="004B6393">
        <w:rPr>
          <w:i/>
          <w:sz w:val="24"/>
          <w:szCs w:val="24"/>
        </w:rPr>
        <w:t>0.035</w:t>
      </w:r>
    </w:p>
    <w:p w14:paraId="3F7E754D" w14:textId="77777777" w:rsidR="005225F3" w:rsidRDefault="005225F3" w:rsidP="005225F3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LOB </w:t>
      </w:r>
      <w:r w:rsidRPr="004B6393">
        <w:rPr>
          <w:b/>
          <w:sz w:val="24"/>
          <w:szCs w:val="24"/>
        </w:rPr>
        <w:t xml:space="preserve">Manning’s n </w:t>
      </w:r>
      <w:r w:rsidRPr="004B6393">
        <w:rPr>
          <w:sz w:val="24"/>
          <w:szCs w:val="24"/>
        </w:rPr>
        <w:t xml:space="preserve">for </w:t>
      </w:r>
      <w:r w:rsidRPr="004B6393">
        <w:rPr>
          <w:b/>
          <w:sz w:val="24"/>
          <w:szCs w:val="24"/>
        </w:rPr>
        <w:t>Design Flow: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0.035</w:t>
      </w:r>
    </w:p>
    <w:p w14:paraId="7166ED6D" w14:textId="77777777" w:rsidR="005225F3" w:rsidRDefault="005225F3" w:rsidP="005225F3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4B6393">
        <w:rPr>
          <w:b/>
          <w:sz w:val="24"/>
          <w:szCs w:val="24"/>
        </w:rPr>
        <w:t xml:space="preserve">Manning’s n </w:t>
      </w:r>
      <w:r w:rsidRPr="004B6393">
        <w:rPr>
          <w:sz w:val="24"/>
          <w:szCs w:val="24"/>
        </w:rPr>
        <w:t xml:space="preserve">for </w:t>
      </w:r>
      <w:r w:rsidRPr="004B6393">
        <w:rPr>
          <w:b/>
          <w:sz w:val="24"/>
          <w:szCs w:val="24"/>
        </w:rPr>
        <w:t>Design Flow: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0.035</w:t>
      </w:r>
    </w:p>
    <w:p w14:paraId="14AF625D" w14:textId="77777777" w:rsidR="00115C39" w:rsidRPr="005225F3" w:rsidRDefault="005225F3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/>
        <w:ind w:left="2520"/>
        <w:rPr>
          <w:sz w:val="24"/>
          <w:szCs w:val="24"/>
        </w:rPr>
      </w:pPr>
      <w:r>
        <w:rPr>
          <w:b/>
          <w:sz w:val="24"/>
          <w:szCs w:val="24"/>
        </w:rPr>
        <w:t xml:space="preserve">Channel </w:t>
      </w:r>
      <w:r w:rsidR="00115C39" w:rsidRPr="004B6393">
        <w:rPr>
          <w:b/>
          <w:sz w:val="24"/>
          <w:szCs w:val="24"/>
        </w:rPr>
        <w:t xml:space="preserve">Manning’s n </w:t>
      </w:r>
      <w:r w:rsidR="00115C39" w:rsidRPr="004B6393">
        <w:rPr>
          <w:sz w:val="24"/>
          <w:szCs w:val="24"/>
        </w:rPr>
        <w:t>for</w:t>
      </w:r>
      <w:r w:rsidR="00115C39" w:rsidRPr="004B6393">
        <w:rPr>
          <w:b/>
          <w:sz w:val="24"/>
          <w:szCs w:val="24"/>
        </w:rPr>
        <w:t xml:space="preserve"> Dominant Flow</w:t>
      </w:r>
      <w:r w:rsidR="00CA24E1" w:rsidRPr="004B6393">
        <w:rPr>
          <w:b/>
          <w:sz w:val="24"/>
          <w:szCs w:val="24"/>
        </w:rPr>
        <w:t>:</w:t>
      </w:r>
      <w:r w:rsidR="00CA24E1">
        <w:rPr>
          <w:sz w:val="24"/>
          <w:szCs w:val="24"/>
        </w:rPr>
        <w:tab/>
      </w:r>
      <w:r w:rsidR="00115C39" w:rsidRPr="004B6393">
        <w:rPr>
          <w:i/>
          <w:sz w:val="24"/>
          <w:szCs w:val="24"/>
        </w:rPr>
        <w:t>0.030</w:t>
      </w:r>
    </w:p>
    <w:p w14:paraId="275D55B0" w14:textId="77777777" w:rsidR="005225F3" w:rsidRPr="0096035D" w:rsidRDefault="005225F3" w:rsidP="005225F3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LOB </w:t>
      </w:r>
      <w:r w:rsidRPr="004B6393">
        <w:rPr>
          <w:b/>
          <w:sz w:val="24"/>
          <w:szCs w:val="24"/>
        </w:rPr>
        <w:t xml:space="preserve">Manning’s n </w:t>
      </w:r>
      <w:r w:rsidRPr="004B6393">
        <w:rPr>
          <w:sz w:val="24"/>
          <w:szCs w:val="24"/>
        </w:rPr>
        <w:t xml:space="preserve">for </w:t>
      </w:r>
      <w:r w:rsidRPr="004B6393">
        <w:rPr>
          <w:b/>
          <w:sz w:val="24"/>
          <w:szCs w:val="24"/>
        </w:rPr>
        <w:t>Dominant Flow: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0.030</w:t>
      </w:r>
    </w:p>
    <w:p w14:paraId="42AD1ADA" w14:textId="77777777" w:rsidR="005225F3" w:rsidRPr="0096035D" w:rsidRDefault="005225F3" w:rsidP="005225F3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 w:line="240" w:lineRule="auto"/>
        <w:ind w:left="25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 xml:space="preserve">ROB </w:t>
      </w:r>
      <w:r w:rsidRPr="004B6393">
        <w:rPr>
          <w:b/>
          <w:sz w:val="24"/>
          <w:szCs w:val="24"/>
        </w:rPr>
        <w:t xml:space="preserve">Manning’s n </w:t>
      </w:r>
      <w:r w:rsidRPr="004B6393">
        <w:rPr>
          <w:sz w:val="24"/>
          <w:szCs w:val="24"/>
        </w:rPr>
        <w:t xml:space="preserve">for </w:t>
      </w:r>
      <w:r w:rsidRPr="004B6393">
        <w:rPr>
          <w:b/>
          <w:sz w:val="24"/>
          <w:szCs w:val="24"/>
        </w:rPr>
        <w:t>Dominant Flow:</w:t>
      </w:r>
      <w:r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0.030</w:t>
      </w:r>
    </w:p>
    <w:p w14:paraId="05EBF5D7" w14:textId="77777777" w:rsidR="00DE5EBA" w:rsidRPr="0096035D" w:rsidRDefault="00DE5EBA" w:rsidP="004B6393">
      <w:pPr>
        <w:pStyle w:val="ListParagraph"/>
        <w:numPr>
          <w:ilvl w:val="0"/>
          <w:numId w:val="3"/>
        </w:numPr>
        <w:tabs>
          <w:tab w:val="left" w:pos="2520"/>
          <w:tab w:val="left" w:pos="7920"/>
        </w:tabs>
        <w:spacing w:after="240"/>
        <w:ind w:left="2520"/>
        <w:contextualSpacing w:val="0"/>
        <w:rPr>
          <w:b/>
          <w:sz w:val="24"/>
          <w:szCs w:val="24"/>
        </w:rPr>
      </w:pPr>
      <w:r w:rsidRPr="0096035D">
        <w:rPr>
          <w:b/>
          <w:sz w:val="24"/>
          <w:szCs w:val="24"/>
        </w:rPr>
        <w:t>The geometry (station and elevation) of this cross section:</w:t>
      </w:r>
    </w:p>
    <w:tbl>
      <w:tblPr>
        <w:tblStyle w:val="TableGrid"/>
        <w:tblW w:w="0" w:type="auto"/>
        <w:tblInd w:w="2628" w:type="dxa"/>
        <w:tblLook w:val="04A0" w:firstRow="1" w:lastRow="0" w:firstColumn="1" w:lastColumn="0" w:noHBand="0" w:noVBand="1"/>
      </w:tblPr>
      <w:tblGrid>
        <w:gridCol w:w="1710"/>
        <w:gridCol w:w="1800"/>
        <w:gridCol w:w="2070"/>
      </w:tblGrid>
      <w:tr w:rsidR="0096035D" w:rsidRPr="007563AC" w14:paraId="39F02624" w14:textId="77777777" w:rsidTr="0096035D">
        <w:trPr>
          <w:cantSplit/>
          <w:trHeight w:hRule="exact" w:val="288"/>
        </w:trPr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4842E803" w14:textId="77777777" w:rsidR="0096035D" w:rsidRPr="00A55787" w:rsidRDefault="0096035D" w:rsidP="004B6393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14:paraId="49CB89B0" w14:textId="77777777" w:rsidR="0096035D" w:rsidRPr="00A55787" w:rsidRDefault="0096035D" w:rsidP="004B6393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206E1389" w14:textId="77777777" w:rsidR="0096035D" w:rsidRPr="00A55787" w:rsidRDefault="0096035D" w:rsidP="004B6393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</w:tr>
      <w:tr w:rsidR="0096035D" w:rsidRPr="007563AC" w14:paraId="33335C52" w14:textId="77777777" w:rsidTr="0096035D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4CF415D5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800" w:type="dxa"/>
            <w:vAlign w:val="center"/>
          </w:tcPr>
          <w:p w14:paraId="4AF675A7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6C0C695F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96035D" w:rsidRPr="007563AC" w14:paraId="7A0773CF" w14:textId="77777777" w:rsidTr="0096035D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5469848A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800" w:type="dxa"/>
            <w:vAlign w:val="center"/>
          </w:tcPr>
          <w:p w14:paraId="6F0E784C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1929F778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96035D" w:rsidRPr="007563AC" w14:paraId="14FC835E" w14:textId="77777777" w:rsidTr="00FA6802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0AF2B567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181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1C25E4CC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74C7184F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96035D" w:rsidRPr="007563AC" w14:paraId="5EEEABAA" w14:textId="77777777" w:rsidTr="0096035D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36485995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800" w:type="dxa"/>
            <w:vAlign w:val="center"/>
          </w:tcPr>
          <w:p w14:paraId="10A177F5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1D83A8C7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96035D" w:rsidRPr="007563AC" w14:paraId="03EFFBD7" w14:textId="77777777" w:rsidTr="0096035D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053C7CA4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216</w:t>
            </w:r>
          </w:p>
        </w:tc>
        <w:tc>
          <w:tcPr>
            <w:tcW w:w="1800" w:type="dxa"/>
            <w:vAlign w:val="center"/>
          </w:tcPr>
          <w:p w14:paraId="7C8657EC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48E7E95A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96035D" w:rsidRPr="007563AC" w14:paraId="0D982606" w14:textId="77777777" w:rsidTr="00FA6802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289D07ED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226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2B45D801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317C6E17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96035D" w:rsidRPr="007563AC" w14:paraId="4F4824C6" w14:textId="77777777" w:rsidTr="0096035D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20F77A77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301</w:t>
            </w:r>
          </w:p>
        </w:tc>
        <w:tc>
          <w:tcPr>
            <w:tcW w:w="1800" w:type="dxa"/>
            <w:vAlign w:val="center"/>
          </w:tcPr>
          <w:p w14:paraId="5121E93E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1CFDCA57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96035D" w:rsidRPr="007563AC" w14:paraId="3B9711E3" w14:textId="77777777" w:rsidTr="0096035D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1DB7B079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307</w:t>
            </w:r>
          </w:p>
        </w:tc>
        <w:tc>
          <w:tcPr>
            <w:tcW w:w="1800" w:type="dxa"/>
            <w:vAlign w:val="center"/>
          </w:tcPr>
          <w:p w14:paraId="2AF9E50E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4FD50E6B" w14:textId="77777777" w:rsidR="0096035D" w:rsidRPr="004B6393" w:rsidRDefault="0096035D" w:rsidP="004B6393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2D960456" w14:textId="77777777" w:rsidR="00DE5EBA" w:rsidRDefault="00DE5EBA" w:rsidP="00DE5EBA">
      <w:pPr>
        <w:spacing w:after="0" w:line="240" w:lineRule="auto"/>
        <w:ind w:firstLine="720"/>
      </w:pPr>
    </w:p>
    <w:p w14:paraId="6F312D08" w14:textId="77777777" w:rsidR="00DE5EBA" w:rsidRPr="004B6393" w:rsidRDefault="00DE5EBA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/>
        <w:ind w:left="2520"/>
        <w:rPr>
          <w:i/>
          <w:sz w:val="24"/>
          <w:szCs w:val="24"/>
        </w:rPr>
      </w:pPr>
      <w:r w:rsidRPr="004B6393">
        <w:rPr>
          <w:b/>
          <w:sz w:val="24"/>
          <w:szCs w:val="24"/>
        </w:rPr>
        <w:t xml:space="preserve">D50 (mm) </w:t>
      </w:r>
      <w:r w:rsidRPr="0018621E">
        <w:rPr>
          <w:sz w:val="24"/>
          <w:szCs w:val="24"/>
        </w:rPr>
        <w:t>for Supply Reach:</w:t>
      </w:r>
      <w:r w:rsidRPr="0018621E"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2.0</w:t>
      </w:r>
      <w:r w:rsidR="004B6393" w:rsidRPr="004B6393">
        <w:rPr>
          <w:i/>
          <w:sz w:val="24"/>
          <w:szCs w:val="24"/>
        </w:rPr>
        <w:t>0</w:t>
      </w:r>
    </w:p>
    <w:p w14:paraId="4C998B49" w14:textId="77777777" w:rsidR="00DE5EBA" w:rsidRPr="0018621E" w:rsidRDefault="00DE5EBA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/>
        <w:ind w:left="2520"/>
        <w:rPr>
          <w:sz w:val="24"/>
          <w:szCs w:val="24"/>
        </w:rPr>
      </w:pPr>
      <w:r w:rsidRPr="004B6393">
        <w:rPr>
          <w:b/>
          <w:sz w:val="24"/>
          <w:szCs w:val="24"/>
        </w:rPr>
        <w:t>D84 (mm)</w:t>
      </w:r>
      <w:r w:rsidRPr="0018621E">
        <w:rPr>
          <w:sz w:val="24"/>
          <w:szCs w:val="24"/>
        </w:rPr>
        <w:t xml:space="preserve"> for Supply Reach:</w:t>
      </w:r>
      <w:r w:rsidRPr="0018621E"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12.</w:t>
      </w:r>
      <w:r w:rsidR="004B6393" w:rsidRPr="004B6393">
        <w:rPr>
          <w:i/>
          <w:sz w:val="24"/>
          <w:szCs w:val="24"/>
        </w:rPr>
        <w:t>0</w:t>
      </w:r>
      <w:r w:rsidRPr="004B6393">
        <w:rPr>
          <w:i/>
          <w:sz w:val="24"/>
          <w:szCs w:val="24"/>
        </w:rPr>
        <w:t>0</w:t>
      </w:r>
    </w:p>
    <w:p w14:paraId="39814144" w14:textId="77777777" w:rsidR="00DE5EBA" w:rsidRPr="0018621E" w:rsidRDefault="00DE5EBA" w:rsidP="00A91A6F">
      <w:pPr>
        <w:pStyle w:val="ListParagraph"/>
        <w:numPr>
          <w:ilvl w:val="0"/>
          <w:numId w:val="3"/>
        </w:numPr>
        <w:tabs>
          <w:tab w:val="left" w:pos="2520"/>
          <w:tab w:val="right" w:pos="7920"/>
        </w:tabs>
        <w:spacing w:after="0"/>
        <w:ind w:left="2520"/>
        <w:rPr>
          <w:sz w:val="24"/>
          <w:szCs w:val="24"/>
        </w:rPr>
      </w:pPr>
      <w:r w:rsidRPr="004B6393">
        <w:rPr>
          <w:b/>
          <w:sz w:val="24"/>
          <w:szCs w:val="24"/>
        </w:rPr>
        <w:t>D16 (mm)</w:t>
      </w:r>
      <w:r w:rsidRPr="0018621E">
        <w:rPr>
          <w:sz w:val="24"/>
          <w:szCs w:val="24"/>
        </w:rPr>
        <w:t xml:space="preserve"> for Supply Reach:</w:t>
      </w:r>
      <w:r w:rsidRPr="0018621E">
        <w:rPr>
          <w:sz w:val="24"/>
          <w:szCs w:val="24"/>
        </w:rPr>
        <w:tab/>
      </w:r>
      <w:r w:rsidRPr="004B6393">
        <w:rPr>
          <w:i/>
          <w:sz w:val="24"/>
          <w:szCs w:val="24"/>
        </w:rPr>
        <w:t>1.</w:t>
      </w:r>
      <w:r w:rsidR="004B6393" w:rsidRPr="004B6393">
        <w:rPr>
          <w:i/>
          <w:sz w:val="24"/>
          <w:szCs w:val="24"/>
        </w:rPr>
        <w:t>0</w:t>
      </w:r>
      <w:r w:rsidRPr="004B6393">
        <w:rPr>
          <w:i/>
          <w:sz w:val="24"/>
          <w:szCs w:val="24"/>
        </w:rPr>
        <w:t>0</w:t>
      </w:r>
    </w:p>
    <w:p w14:paraId="2EB1AE10" w14:textId="77777777" w:rsidR="005B5A69" w:rsidRDefault="005B5A69" w:rsidP="00977334">
      <w:pPr>
        <w:pStyle w:val="Heading1"/>
        <w:ind w:left="720" w:hanging="720"/>
      </w:pPr>
      <w:bookmarkStart w:id="8" w:name="_Toc166583716"/>
      <w:r w:rsidRPr="00BF05A8">
        <w:t>Step-by-</w:t>
      </w:r>
      <w:r w:rsidR="008F7DA3" w:rsidRPr="00BF05A8">
        <w:t>S</w:t>
      </w:r>
      <w:r w:rsidRPr="00BF05A8">
        <w:t xml:space="preserve">tep </w:t>
      </w:r>
      <w:r w:rsidR="008F7DA3" w:rsidRPr="00BF05A8">
        <w:t>P</w:t>
      </w:r>
      <w:r w:rsidRPr="00BF05A8">
        <w:t>rocedures</w:t>
      </w:r>
      <w:bookmarkEnd w:id="8"/>
    </w:p>
    <w:p w14:paraId="716F65EA" w14:textId="77777777" w:rsidR="005B5A69" w:rsidRPr="00C56F8E" w:rsidRDefault="001D5206" w:rsidP="0061124D">
      <w:pPr>
        <w:tabs>
          <w:tab w:val="left" w:pos="1980"/>
        </w:tabs>
        <w:spacing w:before="240" w:after="0"/>
        <w:ind w:left="1980" w:hanging="900"/>
        <w:rPr>
          <w:sz w:val="24"/>
          <w:szCs w:val="24"/>
        </w:rPr>
      </w:pPr>
      <w:r>
        <w:rPr>
          <w:sz w:val="24"/>
          <w:szCs w:val="24"/>
        </w:rPr>
        <w:t xml:space="preserve">Step 1: </w:t>
      </w:r>
      <w:r w:rsidR="00587BCC">
        <w:rPr>
          <w:sz w:val="24"/>
          <w:szCs w:val="24"/>
        </w:rPr>
        <w:tab/>
      </w:r>
      <w:r>
        <w:rPr>
          <w:sz w:val="24"/>
          <w:szCs w:val="24"/>
        </w:rPr>
        <w:t>Establish a N</w:t>
      </w:r>
      <w:r w:rsidR="00A175B9">
        <w:rPr>
          <w:sz w:val="24"/>
          <w:szCs w:val="24"/>
        </w:rPr>
        <w:t xml:space="preserve">ew </w:t>
      </w:r>
      <w:r>
        <w:rPr>
          <w:sz w:val="24"/>
          <w:szCs w:val="24"/>
        </w:rPr>
        <w:t>P</w:t>
      </w:r>
      <w:r w:rsidR="00A175B9">
        <w:rPr>
          <w:sz w:val="24"/>
          <w:szCs w:val="24"/>
        </w:rPr>
        <w:t xml:space="preserve">roject and </w:t>
      </w:r>
      <w:r>
        <w:rPr>
          <w:sz w:val="24"/>
          <w:szCs w:val="24"/>
        </w:rPr>
        <w:t>D</w:t>
      </w:r>
      <w:r w:rsidR="005B5A69" w:rsidRPr="00C56F8E">
        <w:rPr>
          <w:sz w:val="24"/>
          <w:szCs w:val="24"/>
        </w:rPr>
        <w:t xml:space="preserve">efault </w:t>
      </w:r>
      <w:r>
        <w:rPr>
          <w:sz w:val="24"/>
          <w:szCs w:val="24"/>
        </w:rPr>
        <w:t>S</w:t>
      </w:r>
      <w:r w:rsidR="007B1057">
        <w:rPr>
          <w:sz w:val="24"/>
          <w:szCs w:val="24"/>
        </w:rPr>
        <w:t>et-up</w:t>
      </w:r>
    </w:p>
    <w:p w14:paraId="59A5B47F" w14:textId="77777777" w:rsidR="005B5A69" w:rsidRPr="00C56F8E" w:rsidRDefault="005B5A69" w:rsidP="0061124D">
      <w:pPr>
        <w:tabs>
          <w:tab w:val="left" w:pos="1980"/>
        </w:tabs>
        <w:spacing w:before="60" w:after="0" w:line="240" w:lineRule="auto"/>
        <w:ind w:left="1980" w:hanging="900"/>
        <w:rPr>
          <w:sz w:val="24"/>
          <w:szCs w:val="24"/>
        </w:rPr>
      </w:pPr>
      <w:r w:rsidRPr="00C56F8E">
        <w:rPr>
          <w:sz w:val="24"/>
          <w:szCs w:val="24"/>
        </w:rPr>
        <w:t xml:space="preserve">Step 2: </w:t>
      </w:r>
      <w:r w:rsidR="00587BCC">
        <w:rPr>
          <w:sz w:val="24"/>
          <w:szCs w:val="24"/>
        </w:rPr>
        <w:tab/>
      </w:r>
      <w:r w:rsidRPr="00C56F8E">
        <w:rPr>
          <w:sz w:val="24"/>
          <w:szCs w:val="24"/>
        </w:rPr>
        <w:t>Prepare t</w:t>
      </w:r>
      <w:r w:rsidR="00A175B9">
        <w:rPr>
          <w:sz w:val="24"/>
          <w:szCs w:val="24"/>
        </w:rPr>
        <w:t xml:space="preserve">he </w:t>
      </w:r>
      <w:r w:rsidR="001D5206">
        <w:rPr>
          <w:sz w:val="24"/>
          <w:szCs w:val="24"/>
        </w:rPr>
        <w:t>C</w:t>
      </w:r>
      <w:r w:rsidR="00A175B9">
        <w:rPr>
          <w:sz w:val="24"/>
          <w:szCs w:val="24"/>
        </w:rPr>
        <w:t xml:space="preserve">ross </w:t>
      </w:r>
      <w:r w:rsidR="001D5206">
        <w:rPr>
          <w:sz w:val="24"/>
          <w:szCs w:val="24"/>
        </w:rPr>
        <w:t>S</w:t>
      </w:r>
      <w:r w:rsidR="00D7528F">
        <w:rPr>
          <w:sz w:val="24"/>
          <w:szCs w:val="24"/>
        </w:rPr>
        <w:t>ection Hydraulics</w:t>
      </w:r>
    </w:p>
    <w:p w14:paraId="450A5AF5" w14:textId="77777777" w:rsidR="005B5A69" w:rsidRPr="00C56F8E" w:rsidRDefault="005B5A69" w:rsidP="0061124D">
      <w:pPr>
        <w:tabs>
          <w:tab w:val="left" w:pos="1980"/>
        </w:tabs>
        <w:spacing w:before="60" w:after="0" w:line="240" w:lineRule="auto"/>
        <w:ind w:left="1980" w:hanging="900"/>
        <w:rPr>
          <w:sz w:val="24"/>
          <w:szCs w:val="24"/>
        </w:rPr>
      </w:pPr>
      <w:r>
        <w:rPr>
          <w:sz w:val="24"/>
          <w:szCs w:val="24"/>
        </w:rPr>
        <w:t xml:space="preserve">Step 3: </w:t>
      </w:r>
      <w:r w:rsidR="00587BCC">
        <w:rPr>
          <w:sz w:val="24"/>
          <w:szCs w:val="24"/>
        </w:rPr>
        <w:tab/>
      </w:r>
      <w:r w:rsidR="007E73D5">
        <w:rPr>
          <w:sz w:val="24"/>
          <w:szCs w:val="24"/>
        </w:rPr>
        <w:t xml:space="preserve">Compute </w:t>
      </w:r>
      <w:r w:rsidR="001D5206">
        <w:rPr>
          <w:sz w:val="24"/>
          <w:szCs w:val="24"/>
        </w:rPr>
        <w:t>T</w:t>
      </w:r>
      <w:r>
        <w:rPr>
          <w:sz w:val="24"/>
          <w:szCs w:val="24"/>
        </w:rPr>
        <w:t xml:space="preserve">otal </w:t>
      </w:r>
      <w:r w:rsidR="001D5206">
        <w:rPr>
          <w:sz w:val="24"/>
          <w:szCs w:val="24"/>
        </w:rPr>
        <w:t>S</w:t>
      </w:r>
      <w:r>
        <w:rPr>
          <w:sz w:val="24"/>
          <w:szCs w:val="24"/>
        </w:rPr>
        <w:t>cour</w:t>
      </w:r>
    </w:p>
    <w:p w14:paraId="39503548" w14:textId="77777777" w:rsidR="007E73D5" w:rsidRDefault="007E73D5" w:rsidP="0061124D">
      <w:pPr>
        <w:tabs>
          <w:tab w:val="left" w:pos="3060"/>
        </w:tabs>
        <w:spacing w:before="120" w:after="0" w:line="240" w:lineRule="auto"/>
        <w:ind w:left="3060" w:hanging="1080"/>
        <w:rPr>
          <w:sz w:val="24"/>
          <w:szCs w:val="24"/>
        </w:rPr>
      </w:pPr>
      <w:r>
        <w:rPr>
          <w:sz w:val="24"/>
          <w:szCs w:val="24"/>
        </w:rPr>
        <w:t xml:space="preserve">Step 3.1: </w:t>
      </w:r>
      <w:r w:rsidR="00587BCC">
        <w:rPr>
          <w:sz w:val="24"/>
          <w:szCs w:val="24"/>
        </w:rPr>
        <w:tab/>
      </w:r>
      <w:r>
        <w:rPr>
          <w:sz w:val="24"/>
          <w:szCs w:val="24"/>
        </w:rPr>
        <w:t xml:space="preserve">Set up </w:t>
      </w:r>
      <w:r w:rsidR="001D5206">
        <w:rPr>
          <w:sz w:val="24"/>
          <w:szCs w:val="24"/>
        </w:rPr>
        <w:t>T</w:t>
      </w:r>
      <w:r>
        <w:rPr>
          <w:sz w:val="24"/>
          <w:szCs w:val="24"/>
        </w:rPr>
        <w:t xml:space="preserve">otal </w:t>
      </w:r>
      <w:r w:rsidR="001D5206">
        <w:rPr>
          <w:sz w:val="24"/>
          <w:szCs w:val="24"/>
        </w:rPr>
        <w:t>S</w:t>
      </w:r>
      <w:r>
        <w:rPr>
          <w:sz w:val="24"/>
          <w:szCs w:val="24"/>
        </w:rPr>
        <w:t xml:space="preserve">cour </w:t>
      </w:r>
      <w:r w:rsidR="001D5206">
        <w:rPr>
          <w:sz w:val="24"/>
          <w:szCs w:val="24"/>
        </w:rPr>
        <w:t>B</w:t>
      </w:r>
      <w:r>
        <w:rPr>
          <w:sz w:val="24"/>
          <w:szCs w:val="24"/>
        </w:rPr>
        <w:t xml:space="preserve">asic </w:t>
      </w:r>
      <w:r w:rsidR="001D5206">
        <w:rPr>
          <w:sz w:val="24"/>
          <w:szCs w:val="24"/>
        </w:rPr>
        <w:t>D</w:t>
      </w:r>
      <w:r>
        <w:rPr>
          <w:sz w:val="24"/>
          <w:szCs w:val="24"/>
        </w:rPr>
        <w:t>ata</w:t>
      </w:r>
    </w:p>
    <w:p w14:paraId="5518E18C" w14:textId="77777777" w:rsidR="005B5A69" w:rsidRPr="00C56F8E" w:rsidRDefault="005B5A69" w:rsidP="0061124D">
      <w:pPr>
        <w:tabs>
          <w:tab w:val="left" w:pos="3060"/>
        </w:tabs>
        <w:spacing w:before="120" w:after="0" w:line="240" w:lineRule="auto"/>
        <w:ind w:left="3060" w:hanging="1080"/>
        <w:rPr>
          <w:sz w:val="24"/>
          <w:szCs w:val="24"/>
        </w:rPr>
      </w:pPr>
      <w:r w:rsidRPr="00C56F8E">
        <w:rPr>
          <w:sz w:val="24"/>
          <w:szCs w:val="24"/>
        </w:rPr>
        <w:lastRenderedPageBreak/>
        <w:t>Step 3.</w:t>
      </w:r>
      <w:r w:rsidR="007E73D5">
        <w:rPr>
          <w:sz w:val="24"/>
          <w:szCs w:val="24"/>
        </w:rPr>
        <w:t>2</w:t>
      </w:r>
      <w:r w:rsidRPr="00C56F8E">
        <w:rPr>
          <w:sz w:val="24"/>
          <w:szCs w:val="24"/>
        </w:rPr>
        <w:t xml:space="preserve">: </w:t>
      </w:r>
      <w:r w:rsidR="00587BCC">
        <w:rPr>
          <w:sz w:val="24"/>
          <w:szCs w:val="24"/>
        </w:rPr>
        <w:tab/>
      </w:r>
      <w:r w:rsidRPr="00C56F8E">
        <w:rPr>
          <w:sz w:val="24"/>
          <w:szCs w:val="24"/>
        </w:rPr>
        <w:t xml:space="preserve">Calculate the </w:t>
      </w:r>
      <w:proofErr w:type="gramStart"/>
      <w:r w:rsidRPr="00C56F8E">
        <w:rPr>
          <w:sz w:val="24"/>
          <w:szCs w:val="24"/>
        </w:rPr>
        <w:t>Long Term</w:t>
      </w:r>
      <w:proofErr w:type="gramEnd"/>
      <w:r w:rsidRPr="00C56F8E">
        <w:rPr>
          <w:sz w:val="24"/>
          <w:szCs w:val="24"/>
        </w:rPr>
        <w:t xml:space="preserve"> Scour</w:t>
      </w:r>
    </w:p>
    <w:p w14:paraId="3691A242" w14:textId="77777777" w:rsidR="005B5A69" w:rsidRPr="00C56F8E" w:rsidRDefault="00E361B0" w:rsidP="0061124D">
      <w:pPr>
        <w:tabs>
          <w:tab w:val="left" w:pos="3060"/>
        </w:tabs>
        <w:spacing w:before="120" w:after="0" w:line="240" w:lineRule="auto"/>
        <w:ind w:left="3060" w:hanging="1080"/>
        <w:rPr>
          <w:sz w:val="24"/>
          <w:szCs w:val="24"/>
        </w:rPr>
      </w:pPr>
      <w:r>
        <w:rPr>
          <w:sz w:val="24"/>
          <w:szCs w:val="24"/>
        </w:rPr>
        <w:t>Step 3.3</w:t>
      </w:r>
      <w:r w:rsidR="005B5A69" w:rsidRPr="00C56F8E">
        <w:rPr>
          <w:sz w:val="24"/>
          <w:szCs w:val="24"/>
        </w:rPr>
        <w:t xml:space="preserve">: </w:t>
      </w:r>
      <w:r w:rsidR="00587BCC">
        <w:rPr>
          <w:sz w:val="24"/>
          <w:szCs w:val="24"/>
        </w:rPr>
        <w:tab/>
      </w:r>
      <w:r w:rsidR="005B5A69" w:rsidRPr="00C56F8E">
        <w:rPr>
          <w:sz w:val="24"/>
          <w:szCs w:val="24"/>
        </w:rPr>
        <w:t>Calculate the General Scour</w:t>
      </w:r>
    </w:p>
    <w:p w14:paraId="0C0A951F" w14:textId="77777777" w:rsidR="005B5A69" w:rsidRPr="00C56F8E" w:rsidRDefault="00994F33" w:rsidP="0061124D">
      <w:pPr>
        <w:tabs>
          <w:tab w:val="left" w:pos="3060"/>
        </w:tabs>
        <w:spacing w:before="120" w:after="0" w:line="240" w:lineRule="auto"/>
        <w:ind w:left="3060" w:hanging="1080"/>
        <w:rPr>
          <w:sz w:val="24"/>
          <w:szCs w:val="24"/>
        </w:rPr>
      </w:pPr>
      <w:r>
        <w:rPr>
          <w:sz w:val="24"/>
          <w:szCs w:val="24"/>
        </w:rPr>
        <w:t>Step 3.4</w:t>
      </w:r>
      <w:r w:rsidR="005B5A69" w:rsidRPr="00C56F8E">
        <w:rPr>
          <w:sz w:val="24"/>
          <w:szCs w:val="24"/>
        </w:rPr>
        <w:t xml:space="preserve">: </w:t>
      </w:r>
      <w:r w:rsidR="003517A1">
        <w:rPr>
          <w:sz w:val="24"/>
          <w:szCs w:val="24"/>
        </w:rPr>
        <w:tab/>
      </w:r>
      <w:r w:rsidR="005B5A69" w:rsidRPr="00C56F8E">
        <w:rPr>
          <w:sz w:val="24"/>
          <w:szCs w:val="24"/>
        </w:rPr>
        <w:t>Calculate the Bedform Scour</w:t>
      </w:r>
    </w:p>
    <w:p w14:paraId="0D078342" w14:textId="77777777" w:rsidR="00E2613E" w:rsidRDefault="00C70229" w:rsidP="0061124D">
      <w:pPr>
        <w:tabs>
          <w:tab w:val="left" w:pos="3060"/>
        </w:tabs>
        <w:spacing w:before="120" w:after="0" w:line="240" w:lineRule="auto"/>
        <w:ind w:left="3060" w:hanging="1080"/>
        <w:rPr>
          <w:sz w:val="24"/>
          <w:szCs w:val="24"/>
        </w:rPr>
      </w:pPr>
      <w:r>
        <w:rPr>
          <w:sz w:val="24"/>
          <w:szCs w:val="24"/>
        </w:rPr>
        <w:t>Step 3.5</w:t>
      </w:r>
      <w:r w:rsidR="00E2613E">
        <w:rPr>
          <w:sz w:val="24"/>
          <w:szCs w:val="24"/>
        </w:rPr>
        <w:t xml:space="preserve">: </w:t>
      </w:r>
      <w:r w:rsidR="003517A1">
        <w:rPr>
          <w:sz w:val="24"/>
          <w:szCs w:val="24"/>
        </w:rPr>
        <w:tab/>
      </w:r>
      <w:r w:rsidR="004B6393">
        <w:rPr>
          <w:sz w:val="24"/>
          <w:szCs w:val="24"/>
        </w:rPr>
        <w:t>Calculate</w:t>
      </w:r>
      <w:r w:rsidR="005B5A69" w:rsidRPr="00C56F8E">
        <w:rPr>
          <w:sz w:val="24"/>
          <w:szCs w:val="24"/>
        </w:rPr>
        <w:t xml:space="preserve"> the Low Flow Scour</w:t>
      </w:r>
    </w:p>
    <w:p w14:paraId="744328E8" w14:textId="77777777" w:rsidR="005B5A69" w:rsidRPr="00C56F8E" w:rsidRDefault="00E2613E" w:rsidP="0061124D">
      <w:pPr>
        <w:tabs>
          <w:tab w:val="left" w:pos="3060"/>
        </w:tabs>
        <w:spacing w:before="120" w:after="0" w:line="240" w:lineRule="auto"/>
        <w:ind w:left="3060" w:hanging="1080"/>
        <w:rPr>
          <w:sz w:val="24"/>
          <w:szCs w:val="24"/>
        </w:rPr>
      </w:pPr>
      <w:r>
        <w:rPr>
          <w:sz w:val="24"/>
          <w:szCs w:val="24"/>
        </w:rPr>
        <w:t xml:space="preserve">Step 3.6: </w:t>
      </w:r>
      <w:r w:rsidR="003517A1">
        <w:rPr>
          <w:sz w:val="24"/>
          <w:szCs w:val="24"/>
        </w:rPr>
        <w:tab/>
      </w:r>
      <w:r>
        <w:rPr>
          <w:sz w:val="24"/>
          <w:szCs w:val="24"/>
        </w:rPr>
        <w:t>Calculate the</w:t>
      </w:r>
      <w:r w:rsidR="0099038E">
        <w:rPr>
          <w:sz w:val="24"/>
          <w:szCs w:val="24"/>
        </w:rPr>
        <w:t xml:space="preserve"> Total Scour</w:t>
      </w:r>
    </w:p>
    <w:p w14:paraId="4F853362" w14:textId="77777777" w:rsidR="001305F8" w:rsidRDefault="005B5A69" w:rsidP="0061124D">
      <w:pPr>
        <w:tabs>
          <w:tab w:val="left" w:pos="1980"/>
        </w:tabs>
        <w:spacing w:before="240" w:after="0"/>
        <w:ind w:left="1980" w:hanging="900"/>
        <w:rPr>
          <w:sz w:val="24"/>
          <w:szCs w:val="24"/>
        </w:rPr>
      </w:pPr>
      <w:r w:rsidRPr="00423CBF">
        <w:rPr>
          <w:sz w:val="24"/>
          <w:szCs w:val="24"/>
        </w:rPr>
        <w:t xml:space="preserve">Step 4: </w:t>
      </w:r>
      <w:r w:rsidR="00EE2075">
        <w:rPr>
          <w:sz w:val="24"/>
          <w:szCs w:val="24"/>
        </w:rPr>
        <w:tab/>
      </w:r>
      <w:r w:rsidRPr="00423CBF">
        <w:rPr>
          <w:sz w:val="24"/>
          <w:szCs w:val="24"/>
        </w:rPr>
        <w:t xml:space="preserve">Report </w:t>
      </w:r>
      <w:r w:rsidR="000C03DC">
        <w:rPr>
          <w:sz w:val="24"/>
          <w:szCs w:val="24"/>
        </w:rPr>
        <w:t xml:space="preserve">and Documentation of </w:t>
      </w:r>
      <w:r w:rsidRPr="00423CBF">
        <w:rPr>
          <w:sz w:val="24"/>
          <w:szCs w:val="24"/>
        </w:rPr>
        <w:t>Results</w:t>
      </w:r>
    </w:p>
    <w:p w14:paraId="44110E0B" w14:textId="77777777" w:rsidR="005B5A69" w:rsidRPr="00BA271D" w:rsidRDefault="005B5A69" w:rsidP="00BA271D">
      <w:pPr>
        <w:pStyle w:val="Heading2"/>
      </w:pPr>
      <w:bookmarkStart w:id="9" w:name="_Toc166583717"/>
      <w:r w:rsidRPr="00BA271D">
        <w:t>Step 1</w:t>
      </w:r>
      <w:r w:rsidR="00487616" w:rsidRPr="00BA271D">
        <w:t xml:space="preserve"> -</w:t>
      </w:r>
      <w:r w:rsidR="000B400D" w:rsidRPr="00BA271D">
        <w:tab/>
      </w:r>
      <w:r w:rsidRPr="00BA271D">
        <w:t>Establish a New Project and Defaults Set-up</w:t>
      </w:r>
      <w:bookmarkEnd w:id="9"/>
    </w:p>
    <w:p w14:paraId="5D5494DC" w14:textId="77777777" w:rsidR="005B5A69" w:rsidRPr="0098017D" w:rsidRDefault="005B5A69" w:rsidP="0044764A">
      <w:pPr>
        <w:pStyle w:val="Heading7"/>
      </w:pPr>
      <w:r w:rsidRPr="0098017D">
        <w:t xml:space="preserve">Click the </w:t>
      </w:r>
      <w:r w:rsidRPr="00DA2701">
        <w:rPr>
          <w:b/>
        </w:rPr>
        <w:t>DDMSW</w:t>
      </w:r>
      <w:r w:rsidRPr="0098017D">
        <w:t xml:space="preserve"> icon on the Desktop or Program m</w:t>
      </w:r>
      <w:r w:rsidR="004B6393" w:rsidRPr="0098017D">
        <w:t xml:space="preserve">enu to launch the </w:t>
      </w:r>
      <w:r w:rsidR="004B6393" w:rsidRPr="00DA2701">
        <w:rPr>
          <w:b/>
        </w:rPr>
        <w:t>DDMSW</w:t>
      </w:r>
      <w:r w:rsidR="004B6393" w:rsidRPr="0098017D">
        <w:t xml:space="preserve">. Click </w:t>
      </w:r>
      <w:r w:rsidRPr="00471A21">
        <w:t>OK</w:t>
      </w:r>
      <w:r w:rsidRPr="00DA2701">
        <w:rPr>
          <w:b/>
        </w:rPr>
        <w:t xml:space="preserve"> </w:t>
      </w:r>
      <w:r w:rsidRPr="0098017D">
        <w:t>to accept the software disclaimer as is shown in the following figure.</w:t>
      </w:r>
    </w:p>
    <w:p w14:paraId="10DFA619" w14:textId="20F6C345" w:rsidR="005B5A69" w:rsidRDefault="005B5A69" w:rsidP="00136A40">
      <w:pPr>
        <w:spacing w:after="0"/>
      </w:pPr>
    </w:p>
    <w:p w14:paraId="7981FC3B" w14:textId="35398BDA" w:rsidR="00136A40" w:rsidRDefault="00136A40" w:rsidP="00726433">
      <w:pPr>
        <w:spacing w:after="0"/>
        <w:ind w:left="360"/>
        <w:jc w:val="center"/>
      </w:pPr>
      <w:r>
        <w:rPr>
          <w:noProof/>
        </w:rPr>
        <w:drawing>
          <wp:inline distT="0" distB="0" distL="0" distR="0" wp14:anchorId="7BB6F8B8" wp14:editId="196DB649">
            <wp:extent cx="5029200" cy="3903294"/>
            <wp:effectExtent l="0" t="0" r="0" b="254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903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F3CF51" w14:textId="77777777" w:rsidR="005B5A69" w:rsidRPr="00E0627F" w:rsidRDefault="005B5A69" w:rsidP="00DA2701">
      <w:pPr>
        <w:spacing w:before="240" w:after="0" w:line="240" w:lineRule="auto"/>
        <w:ind w:left="1710"/>
        <w:jc w:val="both"/>
        <w:rPr>
          <w:sz w:val="24"/>
          <w:szCs w:val="24"/>
        </w:rPr>
      </w:pPr>
      <w:r w:rsidRPr="00E0627F">
        <w:rPr>
          <w:sz w:val="24"/>
          <w:szCs w:val="24"/>
        </w:rPr>
        <w:t xml:space="preserve">After the </w:t>
      </w:r>
      <w:r w:rsidRPr="00E0627F">
        <w:rPr>
          <w:b/>
          <w:sz w:val="24"/>
          <w:szCs w:val="24"/>
        </w:rPr>
        <w:t>DDMSW</w:t>
      </w:r>
      <w:r w:rsidRPr="00E0627F">
        <w:rPr>
          <w:sz w:val="24"/>
          <w:szCs w:val="24"/>
        </w:rPr>
        <w:t xml:space="preserve"> is launched, the </w:t>
      </w:r>
      <w:r w:rsidRPr="00E0627F">
        <w:rPr>
          <w:rStyle w:val="BookTitle"/>
        </w:rPr>
        <w:t>Select Project</w:t>
      </w:r>
      <w:r w:rsidRPr="00E0627F">
        <w:rPr>
          <w:sz w:val="24"/>
          <w:szCs w:val="24"/>
        </w:rPr>
        <w:t xml:space="preserve"> window is automatically opened as is shown in the following figure. </w:t>
      </w:r>
    </w:p>
    <w:p w14:paraId="1A654626" w14:textId="77777777" w:rsidR="002C3829" w:rsidRDefault="002C3829" w:rsidP="00DA2701">
      <w:pPr>
        <w:spacing w:before="240" w:after="0" w:line="240" w:lineRule="auto"/>
        <w:ind w:left="1710"/>
        <w:jc w:val="both"/>
      </w:pPr>
    </w:p>
    <w:p w14:paraId="3A40CCB0" w14:textId="7BBB3260" w:rsidR="00211AA9" w:rsidRDefault="00211AA9" w:rsidP="00794B88">
      <w:pPr>
        <w:spacing w:after="0"/>
        <w:ind w:left="1350"/>
        <w:jc w:val="center"/>
      </w:pPr>
    </w:p>
    <w:p w14:paraId="29EAC3E0" w14:textId="21F250E9" w:rsidR="00F174DD" w:rsidRDefault="00CA5077" w:rsidP="00726433">
      <w:pPr>
        <w:spacing w:after="0"/>
        <w:ind w:left="360"/>
        <w:jc w:val="center"/>
      </w:pPr>
      <w:r>
        <w:rPr>
          <w:noProof/>
        </w:rPr>
        <w:lastRenderedPageBreak/>
        <w:drawing>
          <wp:inline distT="0" distB="0" distL="0" distR="0" wp14:anchorId="6816C160" wp14:editId="620315AE">
            <wp:extent cx="5596255" cy="3754755"/>
            <wp:effectExtent l="0" t="0" r="444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3754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94E35" w14:textId="77777777" w:rsidR="005B5A69" w:rsidRDefault="005B5A69" w:rsidP="00E0627F">
      <w:pPr>
        <w:pStyle w:val="Heading7"/>
      </w:pPr>
      <w:r w:rsidRPr="00375CEE">
        <w:t xml:space="preserve">Click the </w:t>
      </w:r>
      <w:r w:rsidRPr="002007DE">
        <w:rPr>
          <w:b/>
        </w:rPr>
        <w:t>A</w:t>
      </w:r>
      <w:r w:rsidR="002007DE">
        <w:rPr>
          <w:b/>
        </w:rPr>
        <w:t>dd</w:t>
      </w:r>
      <w:r w:rsidRPr="00375CEE">
        <w:t xml:space="preserve"> button on the </w:t>
      </w:r>
      <w:r w:rsidRPr="002007DE">
        <w:rPr>
          <w:rStyle w:val="BookTitle"/>
        </w:rPr>
        <w:t>Select Project</w:t>
      </w:r>
      <w:r w:rsidRPr="00375CEE">
        <w:t xml:space="preserve"> window to start a new project</w:t>
      </w:r>
      <w:r w:rsidR="006E4099">
        <w:t xml:space="preserve"> (</w:t>
      </w:r>
      <w:r w:rsidR="006E4099" w:rsidRPr="00573E5B">
        <w:t xml:space="preserve">Or </w:t>
      </w:r>
      <w:r w:rsidR="006E4099" w:rsidRPr="002007DE">
        <w:rPr>
          <w:b/>
        </w:rPr>
        <w:t xml:space="preserve">File </w:t>
      </w:r>
      <w:r w:rsidR="006E4099" w:rsidRPr="002007DE">
        <w:rPr>
          <w:b/>
        </w:rPr>
        <w:sym w:font="Wingdings" w:char="F0E8"/>
      </w:r>
      <w:r w:rsidR="006E4099" w:rsidRPr="002007DE">
        <w:rPr>
          <w:b/>
        </w:rPr>
        <w:t xml:space="preserve"> New Project </w:t>
      </w:r>
      <w:r w:rsidR="006E4099" w:rsidRPr="002007DE">
        <w:rPr>
          <w:b/>
        </w:rPr>
        <w:sym w:font="Wingdings" w:char="F0E8"/>
      </w:r>
      <w:r w:rsidR="00D7528F" w:rsidRPr="002007DE">
        <w:rPr>
          <w:b/>
        </w:rPr>
        <w:t xml:space="preserve"> Add</w:t>
      </w:r>
      <w:r w:rsidR="00D7528F">
        <w:t>)</w:t>
      </w:r>
      <w:r w:rsidRPr="00375CEE">
        <w:t xml:space="preserve">. </w:t>
      </w:r>
    </w:p>
    <w:p w14:paraId="113A3208" w14:textId="77777777" w:rsidR="0066256F" w:rsidRPr="0066256F" w:rsidRDefault="00B069F7" w:rsidP="00B069F7">
      <w:pPr>
        <w:pStyle w:val="Heading7"/>
      </w:pPr>
      <w:r>
        <w:t xml:space="preserve">On the </w:t>
      </w:r>
      <w:r w:rsidRPr="00B069F7">
        <w:rPr>
          <w:rStyle w:val="BookTitle"/>
        </w:rPr>
        <w:t>New Project Options</w:t>
      </w:r>
      <w:r>
        <w:t xml:space="preserve"> form, s</w:t>
      </w:r>
      <w:r w:rsidR="0066256F">
        <w:t xml:space="preserve">elect </w:t>
      </w:r>
      <w:r w:rsidR="0066256F" w:rsidRPr="00B069F7">
        <w:rPr>
          <w:b/>
        </w:rPr>
        <w:t>River Mechanics</w:t>
      </w:r>
      <w:r>
        <w:t xml:space="preserve"> check</w:t>
      </w:r>
      <w:r w:rsidR="0066256F">
        <w:t xml:space="preserve">box and click </w:t>
      </w:r>
      <w:r w:rsidR="004B7463">
        <w:t xml:space="preserve">the </w:t>
      </w:r>
      <w:r w:rsidR="0066256F" w:rsidRPr="00B069F7">
        <w:rPr>
          <w:b/>
        </w:rPr>
        <w:t>OK</w:t>
      </w:r>
      <w:r w:rsidR="004B7463">
        <w:t xml:space="preserve"> </w:t>
      </w:r>
      <w:r w:rsidR="0066256F">
        <w:t xml:space="preserve">button </w:t>
      </w:r>
      <w:r>
        <w:t xml:space="preserve">to close the form. </w:t>
      </w:r>
    </w:p>
    <w:p w14:paraId="009E0A2B" w14:textId="6702D797" w:rsidR="005B5A69" w:rsidRPr="00C56F8E" w:rsidRDefault="005B5A69" w:rsidP="00BA14B6">
      <w:pPr>
        <w:pStyle w:val="Heading7"/>
      </w:pPr>
      <w:r w:rsidRPr="00C56F8E">
        <w:t>Type</w:t>
      </w:r>
      <w:r w:rsidR="00B069F7">
        <w:t xml:space="preserve"> in</w:t>
      </w:r>
      <w:r w:rsidRPr="00C56F8E">
        <w:t xml:space="preserve"> “</w:t>
      </w:r>
      <w:r w:rsidRPr="002007DE">
        <w:rPr>
          <w:i/>
        </w:rPr>
        <w:t>BANKPROTECTION</w:t>
      </w:r>
      <w:r w:rsidR="00000D83" w:rsidRPr="002007DE">
        <w:rPr>
          <w:i/>
        </w:rPr>
        <w:t>1</w:t>
      </w:r>
      <w:r w:rsidR="002007DE">
        <w:t xml:space="preserve">” into the </w:t>
      </w:r>
      <w:r w:rsidR="002007DE" w:rsidRPr="002007DE">
        <w:rPr>
          <w:b/>
        </w:rPr>
        <w:t>Reference</w:t>
      </w:r>
      <w:r w:rsidRPr="00C56F8E">
        <w:t xml:space="preserve"> textbox. This is the name of this newly created project. The users can choose the name </w:t>
      </w:r>
      <w:r w:rsidR="00CA5077" w:rsidRPr="00C56F8E">
        <w:t>if</w:t>
      </w:r>
      <w:r w:rsidRPr="00C56F8E">
        <w:t xml:space="preserve"> it does not exist in the </w:t>
      </w:r>
      <w:r w:rsidRPr="008C3BE6">
        <w:rPr>
          <w:b/>
        </w:rPr>
        <w:t>DDMSW</w:t>
      </w:r>
      <w:r w:rsidRPr="00C56F8E">
        <w:t xml:space="preserve"> database. </w:t>
      </w:r>
    </w:p>
    <w:p w14:paraId="49F8BC02" w14:textId="77777777" w:rsidR="005B5A69" w:rsidRPr="00C56F8E" w:rsidRDefault="002007DE" w:rsidP="00BA14B6">
      <w:pPr>
        <w:pStyle w:val="Heading7"/>
      </w:pPr>
      <w:r>
        <w:t xml:space="preserve">Type into the </w:t>
      </w:r>
      <w:r w:rsidRPr="002007DE">
        <w:rPr>
          <w:b/>
        </w:rPr>
        <w:t>Title</w:t>
      </w:r>
      <w:r w:rsidR="005B5A69" w:rsidRPr="00C56F8E">
        <w:t xml:space="preserve"> textbox a brief descriptive title of this project </w:t>
      </w:r>
      <w:r w:rsidR="005B5A69" w:rsidRPr="00193017">
        <w:rPr>
          <w:rStyle w:val="Emphasis"/>
        </w:rPr>
        <w:t>(Optional)</w:t>
      </w:r>
      <w:r w:rsidR="00B069F7">
        <w:rPr>
          <w:rStyle w:val="Emphasis"/>
          <w:b w:val="0"/>
          <w:i w:val="0"/>
        </w:rPr>
        <w:t>.</w:t>
      </w:r>
    </w:p>
    <w:p w14:paraId="66516EE5" w14:textId="77777777" w:rsidR="005B5A69" w:rsidRPr="00C56F8E" w:rsidRDefault="00193017" w:rsidP="00BA14B6">
      <w:pPr>
        <w:pStyle w:val="Heading7"/>
      </w:pPr>
      <w:r>
        <w:t xml:space="preserve">Type into the </w:t>
      </w:r>
      <w:r w:rsidR="005B5A69" w:rsidRPr="00193017">
        <w:rPr>
          <w:b/>
        </w:rPr>
        <w:t xml:space="preserve">Location </w:t>
      </w:r>
      <w:r w:rsidR="005B5A69" w:rsidRPr="00C56F8E">
        <w:t>textb</w:t>
      </w:r>
      <w:r w:rsidR="00B069F7">
        <w:t>ox the location of this project</w:t>
      </w:r>
      <w:r w:rsidR="005B5A69" w:rsidRPr="00C56F8E">
        <w:t xml:space="preserve"> </w:t>
      </w:r>
      <w:r w:rsidR="005B5A69" w:rsidRPr="00193017">
        <w:rPr>
          <w:rStyle w:val="Emphasis"/>
        </w:rPr>
        <w:t>(Optional)</w:t>
      </w:r>
      <w:r w:rsidR="00B069F7">
        <w:rPr>
          <w:rStyle w:val="Emphasis"/>
        </w:rPr>
        <w:t>.</w:t>
      </w:r>
    </w:p>
    <w:p w14:paraId="5D182826" w14:textId="77777777" w:rsidR="005B5A69" w:rsidRPr="00C56F8E" w:rsidRDefault="00193017" w:rsidP="00BA14B6">
      <w:pPr>
        <w:pStyle w:val="Heading7"/>
      </w:pPr>
      <w:r>
        <w:t xml:space="preserve">Type into the </w:t>
      </w:r>
      <w:r w:rsidRPr="00193017">
        <w:rPr>
          <w:b/>
        </w:rPr>
        <w:t>Agency</w:t>
      </w:r>
      <w:r w:rsidR="005B5A69" w:rsidRPr="00C56F8E">
        <w:t xml:space="preserve"> tex</w:t>
      </w:r>
      <w:r w:rsidR="00B069F7">
        <w:t>tbox the agency or company name</w:t>
      </w:r>
      <w:r w:rsidR="005B5A69" w:rsidRPr="00C56F8E">
        <w:t xml:space="preserve"> </w:t>
      </w:r>
      <w:r w:rsidR="005B5A69" w:rsidRPr="00193017">
        <w:rPr>
          <w:rStyle w:val="Emphasis"/>
        </w:rPr>
        <w:t>(Optional)</w:t>
      </w:r>
      <w:r w:rsidR="00B069F7">
        <w:rPr>
          <w:rStyle w:val="Emphasis"/>
        </w:rPr>
        <w:t>.</w:t>
      </w:r>
    </w:p>
    <w:p w14:paraId="02C9154C" w14:textId="77777777" w:rsidR="005B5A69" w:rsidRDefault="00193017" w:rsidP="00BA14B6">
      <w:pPr>
        <w:pStyle w:val="Heading7"/>
      </w:pPr>
      <w:r>
        <w:t xml:space="preserve">Check </w:t>
      </w:r>
      <w:r w:rsidRPr="00193017">
        <w:rPr>
          <w:b/>
        </w:rPr>
        <w:t>River Mechanics Only</w:t>
      </w:r>
      <w:r w:rsidR="005B5A69" w:rsidRPr="00C56F8E">
        <w:t xml:space="preserve"> checkbox for this project. </w:t>
      </w:r>
    </w:p>
    <w:p w14:paraId="7742AFC4" w14:textId="77777777" w:rsidR="005B5A69" w:rsidRPr="00C56F8E" w:rsidRDefault="005B5A69" w:rsidP="00BA14B6">
      <w:pPr>
        <w:pStyle w:val="Heading7"/>
      </w:pPr>
      <w:r w:rsidRPr="00C56F8E">
        <w:t xml:space="preserve">Type a detailed description </w:t>
      </w:r>
      <w:r w:rsidR="00FA1696">
        <w:t xml:space="preserve">of this project into the </w:t>
      </w:r>
      <w:r w:rsidR="008C3BE6">
        <w:t>comment</w:t>
      </w:r>
      <w:r w:rsidR="00FA1696">
        <w:t xml:space="preserve"> area</w:t>
      </w:r>
      <w:r w:rsidR="00193017">
        <w:t xml:space="preserve"> under the </w:t>
      </w:r>
      <w:r w:rsidR="00193017" w:rsidRPr="00193017">
        <w:rPr>
          <w:b/>
        </w:rPr>
        <w:t>Project Reference</w:t>
      </w:r>
      <w:r w:rsidRPr="00C56F8E">
        <w:t xml:space="preserve"> frame</w:t>
      </w:r>
      <w:r w:rsidR="00B069F7">
        <w:t xml:space="preserve"> </w:t>
      </w:r>
      <w:r w:rsidRPr="00193017">
        <w:rPr>
          <w:rStyle w:val="Emphasis"/>
        </w:rPr>
        <w:t>(Optional)</w:t>
      </w:r>
      <w:r w:rsidR="00B069F7">
        <w:rPr>
          <w:rStyle w:val="Emphasis"/>
        </w:rPr>
        <w:t>.</w:t>
      </w:r>
    </w:p>
    <w:p w14:paraId="545DE405" w14:textId="77777777" w:rsidR="00C17B29" w:rsidRDefault="00C17B29" w:rsidP="00BA14B6">
      <w:pPr>
        <w:pStyle w:val="Heading7"/>
      </w:pPr>
      <w:r>
        <w:t xml:space="preserve">Set the </w:t>
      </w:r>
      <w:r w:rsidRPr="00C17B29">
        <w:rPr>
          <w:b/>
        </w:rPr>
        <w:t>Modification Date</w:t>
      </w:r>
      <w:r>
        <w:t xml:space="preserve"> </w:t>
      </w:r>
      <w:r w:rsidR="00B069F7">
        <w:t>using</w:t>
      </w:r>
      <w:r>
        <w:t xml:space="preserve"> today’s date by clicking on the Calendar icon.</w:t>
      </w:r>
    </w:p>
    <w:p w14:paraId="3101814A" w14:textId="77777777" w:rsidR="005B5A69" w:rsidRPr="00375CEE" w:rsidRDefault="00193017" w:rsidP="00BA14B6">
      <w:pPr>
        <w:pStyle w:val="Heading7"/>
      </w:pPr>
      <w:r>
        <w:t xml:space="preserve">Click the </w:t>
      </w:r>
      <w:r w:rsidR="005B5A69" w:rsidRPr="00193017">
        <w:rPr>
          <w:b/>
        </w:rPr>
        <w:t>Save</w:t>
      </w:r>
      <w:r w:rsidR="005B5A69">
        <w:t xml:space="preserve"> button </w:t>
      </w:r>
      <w:r w:rsidR="008A7854">
        <w:t>to save the entered data.</w:t>
      </w:r>
    </w:p>
    <w:p w14:paraId="21C9B5D2" w14:textId="77777777" w:rsidR="005E6E25" w:rsidRDefault="005B5A69" w:rsidP="00BA14B6">
      <w:pPr>
        <w:pStyle w:val="Heading7"/>
      </w:pPr>
      <w:r>
        <w:lastRenderedPageBreak/>
        <w:t xml:space="preserve">Click </w:t>
      </w:r>
      <w:r w:rsidR="00193017">
        <w:t xml:space="preserve">the </w:t>
      </w:r>
      <w:r w:rsidRPr="00193017">
        <w:rPr>
          <w:b/>
        </w:rPr>
        <w:t xml:space="preserve">OK </w:t>
      </w:r>
      <w:r w:rsidR="00193017">
        <w:t xml:space="preserve">button on the </w:t>
      </w:r>
      <w:r w:rsidR="00193017" w:rsidRPr="00193017">
        <w:rPr>
          <w:rStyle w:val="BookTitle"/>
        </w:rPr>
        <w:t>Select Project</w:t>
      </w:r>
      <w:r w:rsidR="00375CEE">
        <w:t xml:space="preserve"> window</w:t>
      </w:r>
      <w:r w:rsidR="005E6E25">
        <w:t xml:space="preserve"> to close the window</w:t>
      </w:r>
      <w:r w:rsidR="008A7854">
        <w:t xml:space="preserve">, </w:t>
      </w:r>
      <w:r w:rsidR="005E6E25">
        <w:t>the following figure shows what the window looks like.</w:t>
      </w:r>
    </w:p>
    <w:p w14:paraId="4868A5A6" w14:textId="4106F057" w:rsidR="00AC5C78" w:rsidRPr="00F174DD" w:rsidRDefault="005E6E25" w:rsidP="00F174DD">
      <w:pPr>
        <w:pStyle w:val="Heading7"/>
      </w:pPr>
      <w:r>
        <w:t>C</w:t>
      </w:r>
      <w:r w:rsidR="00193017">
        <w:t xml:space="preserve">lick the </w:t>
      </w:r>
      <w:r w:rsidR="00193017" w:rsidRPr="00193017">
        <w:rPr>
          <w:b/>
        </w:rPr>
        <w:t>OK</w:t>
      </w:r>
      <w:r w:rsidR="008A7854">
        <w:t xml:space="preserve"> button on the pop-up message box.  </w:t>
      </w:r>
    </w:p>
    <w:p w14:paraId="2D064519" w14:textId="078E2BA4" w:rsidR="00F174DD" w:rsidRPr="008A7854" w:rsidRDefault="00CA5077" w:rsidP="00726433">
      <w:pPr>
        <w:spacing w:before="60" w:after="240" w:line="240" w:lineRule="auto"/>
        <w:ind w:left="36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42CF70F" wp14:editId="348BD3D9">
            <wp:extent cx="5596255" cy="3800475"/>
            <wp:effectExtent l="0" t="0" r="444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380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9D788" w14:textId="6C9E0C5F" w:rsidR="007C32FA" w:rsidRDefault="00194715" w:rsidP="004D6858">
      <w:pPr>
        <w:spacing w:after="0"/>
        <w:ind w:left="1080"/>
        <w:jc w:val="both"/>
        <w:rPr>
          <w:color w:val="943634" w:themeColor="accent2" w:themeShade="BF"/>
          <w:sz w:val="24"/>
          <w:szCs w:val="24"/>
        </w:rPr>
      </w:pPr>
      <w:r w:rsidRPr="00415838">
        <w:rPr>
          <w:b/>
          <w:color w:val="943634" w:themeColor="accent2" w:themeShade="BF"/>
          <w:sz w:val="24"/>
          <w:szCs w:val="24"/>
          <w:u w:val="single"/>
        </w:rPr>
        <w:t>Note:</w:t>
      </w:r>
      <w:r w:rsidRPr="00415838">
        <w:rPr>
          <w:color w:val="943634" w:themeColor="accent2" w:themeShade="BF"/>
          <w:sz w:val="24"/>
          <w:szCs w:val="24"/>
        </w:rPr>
        <w:t xml:space="preserve"> </w:t>
      </w:r>
      <w:proofErr w:type="gramStart"/>
      <w:r w:rsidRPr="00415838">
        <w:rPr>
          <w:color w:val="943634" w:themeColor="accent2" w:themeShade="BF"/>
          <w:sz w:val="24"/>
          <w:szCs w:val="24"/>
        </w:rPr>
        <w:t>the</w:t>
      </w:r>
      <w:proofErr w:type="gramEnd"/>
      <w:r w:rsidRPr="00415838">
        <w:rPr>
          <w:color w:val="943634" w:themeColor="accent2" w:themeShade="BF"/>
          <w:sz w:val="24"/>
          <w:szCs w:val="24"/>
        </w:rPr>
        <w:t xml:space="preserve"> </w:t>
      </w:r>
      <w:r w:rsidRPr="00193017">
        <w:rPr>
          <w:b/>
          <w:color w:val="943634" w:themeColor="accent2" w:themeShade="BF"/>
          <w:sz w:val="24"/>
          <w:szCs w:val="24"/>
        </w:rPr>
        <w:t>Project ID</w:t>
      </w:r>
      <w:r w:rsidRPr="00415838">
        <w:rPr>
          <w:color w:val="943634" w:themeColor="accent2" w:themeShade="BF"/>
          <w:sz w:val="24"/>
          <w:szCs w:val="24"/>
        </w:rPr>
        <w:t xml:space="preserve"> </w:t>
      </w:r>
      <w:r w:rsidR="00877AD1">
        <w:rPr>
          <w:color w:val="943634" w:themeColor="accent2" w:themeShade="BF"/>
          <w:sz w:val="24"/>
          <w:szCs w:val="24"/>
        </w:rPr>
        <w:t>“</w:t>
      </w:r>
      <w:r w:rsidRPr="00193017">
        <w:rPr>
          <w:i/>
          <w:color w:val="943634" w:themeColor="accent2" w:themeShade="BF"/>
          <w:sz w:val="24"/>
          <w:szCs w:val="24"/>
        </w:rPr>
        <w:t>00</w:t>
      </w:r>
      <w:r w:rsidR="008054EB">
        <w:rPr>
          <w:i/>
          <w:color w:val="943634" w:themeColor="accent2" w:themeShade="BF"/>
          <w:sz w:val="24"/>
          <w:szCs w:val="24"/>
        </w:rPr>
        <w:t>1</w:t>
      </w:r>
      <w:r w:rsidR="00CA5077">
        <w:rPr>
          <w:i/>
          <w:color w:val="943634" w:themeColor="accent2" w:themeShade="BF"/>
          <w:sz w:val="24"/>
          <w:szCs w:val="24"/>
        </w:rPr>
        <w:t>57</w:t>
      </w:r>
      <w:r w:rsidR="00877AD1">
        <w:rPr>
          <w:i/>
          <w:color w:val="943634" w:themeColor="accent2" w:themeShade="BF"/>
          <w:sz w:val="24"/>
          <w:szCs w:val="24"/>
        </w:rPr>
        <w:t>”</w:t>
      </w:r>
      <w:r w:rsidR="00ED3615" w:rsidRPr="00415838">
        <w:rPr>
          <w:color w:val="943634" w:themeColor="accent2" w:themeShade="BF"/>
          <w:sz w:val="24"/>
          <w:szCs w:val="24"/>
        </w:rPr>
        <w:t xml:space="preserve"> in the above figure is the database records unique </w:t>
      </w:r>
      <w:r w:rsidR="00BE3B56" w:rsidRPr="00415838">
        <w:rPr>
          <w:color w:val="943634" w:themeColor="accent2" w:themeShade="BF"/>
          <w:sz w:val="24"/>
          <w:szCs w:val="24"/>
        </w:rPr>
        <w:t xml:space="preserve">read-only </w:t>
      </w:r>
      <w:r w:rsidRPr="00415838">
        <w:rPr>
          <w:color w:val="943634" w:themeColor="accent2" w:themeShade="BF"/>
          <w:sz w:val="24"/>
          <w:szCs w:val="24"/>
        </w:rPr>
        <w:t>i</w:t>
      </w:r>
      <w:r w:rsidR="00ED3615" w:rsidRPr="00415838">
        <w:rPr>
          <w:color w:val="943634" w:themeColor="accent2" w:themeShade="BF"/>
          <w:sz w:val="24"/>
          <w:szCs w:val="24"/>
        </w:rPr>
        <w:t>dentifier</w:t>
      </w:r>
      <w:r w:rsidR="008054EB">
        <w:rPr>
          <w:color w:val="943634" w:themeColor="accent2" w:themeShade="BF"/>
          <w:sz w:val="24"/>
          <w:szCs w:val="24"/>
        </w:rPr>
        <w:t xml:space="preserve"> in each computer</w:t>
      </w:r>
      <w:r w:rsidR="00ED3615" w:rsidRPr="00415838">
        <w:rPr>
          <w:color w:val="943634" w:themeColor="accent2" w:themeShade="BF"/>
          <w:sz w:val="24"/>
          <w:szCs w:val="24"/>
        </w:rPr>
        <w:t xml:space="preserve"> of the project, which is automatically generated by the program when a new project is created. </w:t>
      </w:r>
      <w:r w:rsidR="00BE3B56" w:rsidRPr="00415838">
        <w:rPr>
          <w:color w:val="943634" w:themeColor="accent2" w:themeShade="BF"/>
          <w:sz w:val="24"/>
          <w:szCs w:val="24"/>
        </w:rPr>
        <w:t xml:space="preserve">When the users create a new project, the </w:t>
      </w:r>
      <w:r w:rsidR="00BE3B56" w:rsidRPr="00193017">
        <w:rPr>
          <w:b/>
          <w:color w:val="943634" w:themeColor="accent2" w:themeShade="BF"/>
          <w:sz w:val="24"/>
          <w:szCs w:val="24"/>
        </w:rPr>
        <w:t>Project ID</w:t>
      </w:r>
      <w:r w:rsidR="00BE3B56" w:rsidRPr="00415838">
        <w:rPr>
          <w:color w:val="943634" w:themeColor="accent2" w:themeShade="BF"/>
          <w:sz w:val="24"/>
          <w:szCs w:val="24"/>
        </w:rPr>
        <w:t xml:space="preserve"> of this new project will not be the same as the </w:t>
      </w:r>
      <w:r w:rsidR="00BE3B56" w:rsidRPr="00193017">
        <w:rPr>
          <w:b/>
          <w:color w:val="943634" w:themeColor="accent2" w:themeShade="BF"/>
          <w:sz w:val="24"/>
          <w:szCs w:val="24"/>
        </w:rPr>
        <w:t>Project ID</w:t>
      </w:r>
      <w:r w:rsidR="00BE3B56" w:rsidRPr="00415838">
        <w:rPr>
          <w:color w:val="943634" w:themeColor="accent2" w:themeShade="BF"/>
          <w:sz w:val="24"/>
          <w:szCs w:val="24"/>
        </w:rPr>
        <w:t xml:space="preserve"> shown in the above figure.</w:t>
      </w:r>
    </w:p>
    <w:p w14:paraId="110E5307" w14:textId="77777777" w:rsidR="005B5A69" w:rsidRPr="007C32FA" w:rsidRDefault="00487616" w:rsidP="00BA271D">
      <w:pPr>
        <w:pStyle w:val="Heading2"/>
      </w:pPr>
      <w:bookmarkStart w:id="10" w:name="_Toc166583718"/>
      <w:r w:rsidRPr="007C32FA">
        <w:t>St</w:t>
      </w:r>
      <w:r w:rsidR="005B5A69" w:rsidRPr="007C32FA">
        <w:t>ep 2</w:t>
      </w:r>
      <w:r w:rsidRPr="007C32FA">
        <w:t xml:space="preserve"> -</w:t>
      </w:r>
      <w:r w:rsidRPr="007C32FA">
        <w:tab/>
      </w:r>
      <w:r w:rsidR="005B5A69" w:rsidRPr="007C32FA">
        <w:t>Pr</w:t>
      </w:r>
      <w:r w:rsidR="003C1F01" w:rsidRPr="007C32FA">
        <w:t>epare the Cross Section Hydraulics</w:t>
      </w:r>
      <w:bookmarkEnd w:id="10"/>
    </w:p>
    <w:p w14:paraId="6D93E61E" w14:textId="77777777" w:rsidR="005B5A69" w:rsidRDefault="005B5A69" w:rsidP="005E6648">
      <w:pPr>
        <w:pStyle w:val="Heading7"/>
        <w:numPr>
          <w:ilvl w:val="0"/>
          <w:numId w:val="6"/>
        </w:numPr>
      </w:pPr>
      <w:r w:rsidRPr="00593DC1">
        <w:t xml:space="preserve">From the menu bar of the </w:t>
      </w:r>
      <w:r w:rsidR="00193017">
        <w:t xml:space="preserve">main application window, click </w:t>
      </w:r>
      <w:r w:rsidR="00193017" w:rsidRPr="007F6DD2">
        <w:t>River Mechanics</w:t>
      </w:r>
      <w:r w:rsidRPr="007F6DD2">
        <w:t xml:space="preserve"> </w:t>
      </w:r>
      <w:r w:rsidRPr="007F6DD2">
        <w:sym w:font="Wingdings" w:char="F0E8"/>
      </w:r>
      <w:r w:rsidR="00193017" w:rsidRPr="007F6DD2">
        <w:t xml:space="preserve"> </w:t>
      </w:r>
      <w:r w:rsidRPr="007F6DD2">
        <w:t xml:space="preserve">Cross </w:t>
      </w:r>
      <w:r w:rsidR="00193017" w:rsidRPr="007F6DD2">
        <w:t>Section Hydraulics</w:t>
      </w:r>
      <w:r w:rsidRPr="00193017">
        <w:t xml:space="preserve"> </w:t>
      </w:r>
      <w:r w:rsidR="00BF0118">
        <w:t>to open the</w:t>
      </w:r>
      <w:r w:rsidR="007563AC">
        <w:t xml:space="preserve"> </w:t>
      </w:r>
      <w:r w:rsidR="007563AC" w:rsidRPr="0044764A">
        <w:rPr>
          <w:b/>
          <w:bCs/>
          <w:smallCaps/>
        </w:rPr>
        <w:t>River Mechanics – Cross Section Hydr</w:t>
      </w:r>
      <w:r w:rsidR="00193017" w:rsidRPr="0044764A">
        <w:rPr>
          <w:b/>
          <w:bCs/>
          <w:smallCaps/>
        </w:rPr>
        <w:t>aulics</w:t>
      </w:r>
      <w:r w:rsidR="007563AC" w:rsidRPr="00C56F8E">
        <w:t xml:space="preserve"> window</w:t>
      </w:r>
      <w:r w:rsidR="00BF0118">
        <w:t>.</w:t>
      </w:r>
    </w:p>
    <w:p w14:paraId="45DF8CD5" w14:textId="77777777" w:rsidR="00AC5C78" w:rsidRDefault="00AC5C78" w:rsidP="0048631E"/>
    <w:p w14:paraId="21456350" w14:textId="06AE207E" w:rsidR="00C9060E" w:rsidRDefault="00CA5077" w:rsidP="007157E9">
      <w:pPr>
        <w:spacing w:after="0"/>
        <w:ind w:left="360"/>
        <w:jc w:val="center"/>
        <w:rPr>
          <w:noProof/>
          <w:lang w:eastAsia="en-US"/>
        </w:rPr>
      </w:pPr>
      <w:r>
        <w:rPr>
          <w:noProof/>
        </w:rPr>
        <w:lastRenderedPageBreak/>
        <w:drawing>
          <wp:inline distT="0" distB="0" distL="0" distR="0" wp14:anchorId="6121425C" wp14:editId="2580DE2C">
            <wp:extent cx="3668617" cy="3545233"/>
            <wp:effectExtent l="0" t="0" r="825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73753" cy="3550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1AA43" w14:textId="77777777" w:rsidR="00375CEE" w:rsidRPr="007F6DD2" w:rsidRDefault="00193017" w:rsidP="0044764A">
      <w:pPr>
        <w:pStyle w:val="Heading7"/>
      </w:pPr>
      <w:r w:rsidRPr="007F6DD2">
        <w:t xml:space="preserve">Click the </w:t>
      </w:r>
      <w:r w:rsidRPr="007F6DD2">
        <w:rPr>
          <w:b/>
        </w:rPr>
        <w:t>Add</w:t>
      </w:r>
      <w:r w:rsidRPr="007F6DD2">
        <w:t xml:space="preserve"> button on the </w:t>
      </w:r>
      <w:r w:rsidR="005B5A69" w:rsidRPr="007F6DD2">
        <w:rPr>
          <w:b/>
          <w:bCs/>
          <w:smallCaps/>
        </w:rPr>
        <w:t>River Mechanics – Cross Section Hydraul</w:t>
      </w:r>
      <w:r w:rsidRPr="007F6DD2">
        <w:rPr>
          <w:b/>
          <w:bCs/>
          <w:smallCaps/>
        </w:rPr>
        <w:t>ics</w:t>
      </w:r>
      <w:r w:rsidR="008A7854" w:rsidRPr="007F6DD2">
        <w:t xml:space="preserve"> window to activate all the necessary data entry fields</w:t>
      </w:r>
      <w:r w:rsidR="005B5A69" w:rsidRPr="007F6DD2">
        <w:t xml:space="preserve">. </w:t>
      </w:r>
    </w:p>
    <w:p w14:paraId="041DA403" w14:textId="77777777" w:rsidR="005B5A69" w:rsidRPr="007F6DD2" w:rsidRDefault="00193017" w:rsidP="0044764A">
      <w:pPr>
        <w:pStyle w:val="Heading7"/>
      </w:pPr>
      <w:r w:rsidRPr="007F6DD2">
        <w:t xml:space="preserve">Select the </w:t>
      </w:r>
      <w:r w:rsidR="00A67721" w:rsidRPr="007F6DD2">
        <w:rPr>
          <w:i/>
        </w:rPr>
        <w:t>“</w:t>
      </w:r>
      <w:r w:rsidRPr="007F6DD2">
        <w:rPr>
          <w:i/>
        </w:rPr>
        <w:t>Calculate Data</w:t>
      </w:r>
      <w:r w:rsidR="00A67721" w:rsidRPr="007F6DD2">
        <w:rPr>
          <w:i/>
        </w:rPr>
        <w:t>”</w:t>
      </w:r>
      <w:r w:rsidRPr="007F6DD2">
        <w:rPr>
          <w:i/>
        </w:rPr>
        <w:t xml:space="preserve"> </w:t>
      </w:r>
      <w:r w:rsidRPr="007F6DD2">
        <w:t xml:space="preserve">for the </w:t>
      </w:r>
      <w:r w:rsidRPr="007F6DD2">
        <w:rPr>
          <w:b/>
        </w:rPr>
        <w:t>Source</w:t>
      </w:r>
      <w:r w:rsidR="005B5A69" w:rsidRPr="007F6DD2">
        <w:t xml:space="preserve"> </w:t>
      </w:r>
      <w:r w:rsidRPr="007F6DD2">
        <w:rPr>
          <w:i/>
        </w:rPr>
        <w:t>(</w:t>
      </w:r>
      <w:r w:rsidR="00A67721" w:rsidRPr="007F6DD2">
        <w:rPr>
          <w:i/>
        </w:rPr>
        <w:t>“</w:t>
      </w:r>
      <w:r w:rsidRPr="007F6DD2">
        <w:rPr>
          <w:i/>
        </w:rPr>
        <w:t>Enter Data</w:t>
      </w:r>
      <w:r w:rsidR="00A67721" w:rsidRPr="007F6DD2">
        <w:rPr>
          <w:i/>
        </w:rPr>
        <w:t>”</w:t>
      </w:r>
      <w:r w:rsidR="005B5A69" w:rsidRPr="007F6DD2">
        <w:t xml:space="preserve"> </w:t>
      </w:r>
      <w:r w:rsidR="00375CEE" w:rsidRPr="007F6DD2">
        <w:t xml:space="preserve">can also be selected </w:t>
      </w:r>
      <w:r w:rsidRPr="007F6DD2">
        <w:t xml:space="preserve">for the </w:t>
      </w:r>
      <w:r w:rsidR="005B5A69" w:rsidRPr="007F6DD2">
        <w:rPr>
          <w:b/>
        </w:rPr>
        <w:t>Sourc</w:t>
      </w:r>
      <w:r w:rsidRPr="007F6DD2">
        <w:rPr>
          <w:b/>
        </w:rPr>
        <w:t>e</w:t>
      </w:r>
      <w:r w:rsidR="005B5A69" w:rsidRPr="007F6DD2">
        <w:rPr>
          <w:b/>
        </w:rPr>
        <w:t xml:space="preserve"> </w:t>
      </w:r>
      <w:r w:rsidR="005B5A69" w:rsidRPr="007F6DD2">
        <w:t xml:space="preserve">if </w:t>
      </w:r>
      <w:r w:rsidR="00375CEE" w:rsidRPr="007F6DD2">
        <w:t>the</w:t>
      </w:r>
      <w:r w:rsidR="005B5A69" w:rsidRPr="007F6DD2">
        <w:t xml:space="preserve"> hydraulic results for a cross-section</w:t>
      </w:r>
      <w:r w:rsidR="00375CEE" w:rsidRPr="007F6DD2">
        <w:t xml:space="preserve"> are available.</w:t>
      </w:r>
      <w:r w:rsidR="005B5A69" w:rsidRPr="007F6DD2">
        <w:t>)</w:t>
      </w:r>
    </w:p>
    <w:p w14:paraId="0029A823" w14:textId="77777777" w:rsidR="005B5A69" w:rsidRPr="00C56F8E" w:rsidRDefault="0033320D" w:rsidP="0044764A">
      <w:pPr>
        <w:pStyle w:val="Heading7"/>
      </w:pPr>
      <w:r>
        <w:t>Type “</w:t>
      </w:r>
      <w:r w:rsidRPr="00193017">
        <w:rPr>
          <w:i/>
        </w:rPr>
        <w:t>STUDYREACHCROSSSECTION</w:t>
      </w:r>
      <w:r w:rsidR="00193017">
        <w:t xml:space="preserve">” into the </w:t>
      </w:r>
      <w:r w:rsidR="005B5A69" w:rsidRPr="00193017">
        <w:rPr>
          <w:b/>
        </w:rPr>
        <w:t>Cross Section ID</w:t>
      </w:r>
      <w:r w:rsidR="00A67721">
        <w:rPr>
          <w:b/>
        </w:rPr>
        <w:t xml:space="preserve"> </w:t>
      </w:r>
      <w:r w:rsidR="00A67721" w:rsidRPr="00A67721">
        <w:t>textbox</w:t>
      </w:r>
    </w:p>
    <w:p w14:paraId="5923FE29" w14:textId="77777777" w:rsidR="005B5A69" w:rsidRDefault="00117E4F" w:rsidP="0044764A">
      <w:pPr>
        <w:pStyle w:val="Heading7"/>
      </w:pPr>
      <w:r>
        <w:t xml:space="preserve">By default, </w:t>
      </w:r>
      <w:r w:rsidR="0009416C">
        <w:t xml:space="preserve">both </w:t>
      </w:r>
      <w:r w:rsidR="00D714DF">
        <w:t xml:space="preserve">the </w:t>
      </w:r>
      <w:r w:rsidR="0009416C" w:rsidRPr="0009416C">
        <w:rPr>
          <w:b/>
        </w:rPr>
        <w:t>Design</w:t>
      </w:r>
      <w:r w:rsidR="0009416C">
        <w:t xml:space="preserve"> and </w:t>
      </w:r>
      <w:r w:rsidR="0009416C" w:rsidRPr="0009416C">
        <w:rPr>
          <w:b/>
        </w:rPr>
        <w:t>Dominant</w:t>
      </w:r>
      <w:r w:rsidR="0009416C">
        <w:t xml:space="preserve"> </w:t>
      </w:r>
      <w:r w:rsidR="00D714DF">
        <w:t xml:space="preserve">textboxes </w:t>
      </w:r>
      <w:r w:rsidR="0009416C">
        <w:t xml:space="preserve">in the </w:t>
      </w:r>
      <w:r w:rsidR="0009416C" w:rsidRPr="0009416C">
        <w:rPr>
          <w:b/>
        </w:rPr>
        <w:t>Entire Cross Section</w:t>
      </w:r>
      <w:r w:rsidR="005B5A69" w:rsidRPr="00C56F8E">
        <w:t xml:space="preserve"> frame</w:t>
      </w:r>
      <w:r>
        <w:t xml:space="preserve"> are checked</w:t>
      </w:r>
      <w:r w:rsidR="005B5A69" w:rsidRPr="00C56F8E">
        <w:t>.</w:t>
      </w:r>
      <w:r>
        <w:t xml:space="preserve"> If not, please check these two checkboxes.</w:t>
      </w:r>
    </w:p>
    <w:p w14:paraId="54DA549E" w14:textId="77777777" w:rsidR="005B5A69" w:rsidRPr="00C56F8E" w:rsidRDefault="00B4709D" w:rsidP="0044764A">
      <w:pPr>
        <w:pStyle w:val="Heading7"/>
      </w:pPr>
      <w:r>
        <w:t>Type in “</w:t>
      </w:r>
      <w:r w:rsidRPr="0009416C">
        <w:rPr>
          <w:i/>
        </w:rPr>
        <w:t>3200</w:t>
      </w:r>
      <w:r>
        <w:t>” and “</w:t>
      </w:r>
      <w:r w:rsidRPr="0009416C">
        <w:rPr>
          <w:i/>
        </w:rPr>
        <w:t>8</w:t>
      </w:r>
      <w:r w:rsidR="005B5A69" w:rsidRPr="0009416C">
        <w:rPr>
          <w:i/>
        </w:rPr>
        <w:t>00</w:t>
      </w:r>
      <w:r w:rsidR="0009416C">
        <w:t xml:space="preserve">” into the </w:t>
      </w:r>
      <w:r w:rsidR="005B5A69" w:rsidRPr="0009416C">
        <w:rPr>
          <w:b/>
        </w:rPr>
        <w:t xml:space="preserve">Flow Rate </w:t>
      </w:r>
      <w:r w:rsidR="0009416C" w:rsidRPr="0009416C">
        <w:rPr>
          <w:b/>
        </w:rPr>
        <w:t>(</w:t>
      </w:r>
      <w:proofErr w:type="spellStart"/>
      <w:r w:rsidR="0009416C" w:rsidRPr="0009416C">
        <w:rPr>
          <w:b/>
        </w:rPr>
        <w:t>cfs</w:t>
      </w:r>
      <w:proofErr w:type="spellEnd"/>
      <w:r w:rsidR="0009416C" w:rsidRPr="0009416C">
        <w:rPr>
          <w:b/>
        </w:rPr>
        <w:t>)</w:t>
      </w:r>
      <w:r w:rsidR="0009416C">
        <w:t xml:space="preserve"> textboxes for </w:t>
      </w:r>
      <w:r w:rsidR="0009416C" w:rsidRPr="0009416C">
        <w:rPr>
          <w:b/>
        </w:rPr>
        <w:t>Design</w:t>
      </w:r>
      <w:r w:rsidR="005B5A69" w:rsidRPr="0009416C">
        <w:rPr>
          <w:b/>
        </w:rPr>
        <w:t xml:space="preserve"> </w:t>
      </w:r>
      <w:r w:rsidR="0009416C">
        <w:t xml:space="preserve">and </w:t>
      </w:r>
      <w:r w:rsidR="0009416C" w:rsidRPr="0009416C">
        <w:rPr>
          <w:b/>
        </w:rPr>
        <w:t>Dominant</w:t>
      </w:r>
      <w:r w:rsidR="0009416C">
        <w:t>,</w:t>
      </w:r>
      <w:r w:rsidR="00355834">
        <w:t xml:space="preserve"> respectively</w:t>
      </w:r>
    </w:p>
    <w:p w14:paraId="56ED24F0" w14:textId="77777777" w:rsidR="005B5A69" w:rsidRPr="00C56F8E" w:rsidRDefault="00B4709D" w:rsidP="0044764A">
      <w:pPr>
        <w:pStyle w:val="Heading7"/>
      </w:pPr>
      <w:r>
        <w:t>Type in “</w:t>
      </w:r>
      <w:r w:rsidRPr="0009416C">
        <w:rPr>
          <w:i/>
        </w:rPr>
        <w:t>0.01</w:t>
      </w:r>
      <w:r w:rsidR="00BE3B56" w:rsidRPr="0009416C">
        <w:rPr>
          <w:i/>
        </w:rPr>
        <w:t>5</w:t>
      </w:r>
      <w:r>
        <w:t>” and “</w:t>
      </w:r>
      <w:r w:rsidRPr="0009416C">
        <w:rPr>
          <w:i/>
        </w:rPr>
        <w:t>0.01</w:t>
      </w:r>
      <w:r w:rsidR="00BE3B56" w:rsidRPr="0009416C">
        <w:rPr>
          <w:i/>
        </w:rPr>
        <w:t>5</w:t>
      </w:r>
      <w:r w:rsidR="005B5A69" w:rsidRPr="00C56F8E">
        <w:t xml:space="preserve">” into the </w:t>
      </w:r>
      <w:r w:rsidR="005B5A69" w:rsidRPr="0009416C">
        <w:rPr>
          <w:b/>
        </w:rPr>
        <w:t>Slope (ft/ft)</w:t>
      </w:r>
      <w:r w:rsidR="0009416C">
        <w:t xml:space="preserve"> textboxes for </w:t>
      </w:r>
      <w:r w:rsidR="005B5A69" w:rsidRPr="0009416C">
        <w:rPr>
          <w:b/>
        </w:rPr>
        <w:t>Desi</w:t>
      </w:r>
      <w:r w:rsidR="0009416C" w:rsidRPr="0009416C">
        <w:rPr>
          <w:b/>
        </w:rPr>
        <w:t>gn</w:t>
      </w:r>
      <w:r w:rsidR="0009416C">
        <w:t xml:space="preserve"> and </w:t>
      </w:r>
      <w:r w:rsidR="0009416C" w:rsidRPr="0009416C">
        <w:rPr>
          <w:b/>
        </w:rPr>
        <w:t>Dominant</w:t>
      </w:r>
      <w:r w:rsidR="0009416C">
        <w:t>,</w:t>
      </w:r>
      <w:r w:rsidR="00355834">
        <w:t xml:space="preserve"> respectively</w:t>
      </w:r>
    </w:p>
    <w:p w14:paraId="62AEE879" w14:textId="4801CC76" w:rsidR="005B5A69" w:rsidRPr="00C56F8E" w:rsidRDefault="005B5A69" w:rsidP="0044764A">
      <w:pPr>
        <w:pStyle w:val="Heading7"/>
      </w:pPr>
      <w:r w:rsidRPr="00C56F8E">
        <w:t>Type in “</w:t>
      </w:r>
      <w:r w:rsidRPr="0009416C">
        <w:rPr>
          <w:i/>
        </w:rPr>
        <w:t>0.035</w:t>
      </w:r>
      <w:r w:rsidRPr="00C56F8E">
        <w:t xml:space="preserve">” </w:t>
      </w:r>
      <w:r w:rsidR="0009416C">
        <w:t xml:space="preserve">into the </w:t>
      </w:r>
      <w:r w:rsidR="0009416C" w:rsidRPr="0009416C">
        <w:rPr>
          <w:b/>
        </w:rPr>
        <w:t>Manning’s n</w:t>
      </w:r>
      <w:r w:rsidR="0009416C">
        <w:t xml:space="preserve"> </w:t>
      </w:r>
      <w:r w:rsidR="00D714DF" w:rsidRPr="00D714DF">
        <w:rPr>
          <w:b/>
        </w:rPr>
        <w:t>Channel</w:t>
      </w:r>
      <w:r w:rsidR="00D714DF">
        <w:t xml:space="preserve"> </w:t>
      </w:r>
      <w:r w:rsidR="0009416C">
        <w:t xml:space="preserve">textboxes for </w:t>
      </w:r>
      <w:r w:rsidR="0009416C" w:rsidRPr="0009416C">
        <w:rPr>
          <w:b/>
        </w:rPr>
        <w:t>Design</w:t>
      </w:r>
      <w:r w:rsidRPr="0009416C">
        <w:rPr>
          <w:b/>
        </w:rPr>
        <w:t xml:space="preserve"> </w:t>
      </w:r>
      <w:r w:rsidR="0009416C">
        <w:t xml:space="preserve">and </w:t>
      </w:r>
      <w:r w:rsidR="0009416C" w:rsidRPr="0009416C">
        <w:rPr>
          <w:b/>
        </w:rPr>
        <w:t>Dominant</w:t>
      </w:r>
      <w:r w:rsidR="00A67721">
        <w:rPr>
          <w:b/>
        </w:rPr>
        <w:t>,</w:t>
      </w:r>
      <w:r w:rsidRPr="00C56F8E">
        <w:t xml:space="preserve"> respectively.</w:t>
      </w:r>
      <w:r w:rsidR="00D714DF">
        <w:t xml:space="preserve"> Use the same value (“</w:t>
      </w:r>
      <w:r w:rsidR="00D714DF" w:rsidRPr="00D714DF">
        <w:rPr>
          <w:i/>
        </w:rPr>
        <w:t>0.035</w:t>
      </w:r>
      <w:r w:rsidR="00D714DF">
        <w:t>”</w:t>
      </w:r>
      <w:r w:rsidR="00FF1354">
        <w:t xml:space="preserve">) </w:t>
      </w:r>
      <w:r w:rsidR="00D714DF">
        <w:t xml:space="preserve">for the </w:t>
      </w:r>
      <w:r w:rsidR="00D714DF" w:rsidRPr="00D714DF">
        <w:rPr>
          <w:b/>
        </w:rPr>
        <w:t>Manning’s n LOB</w:t>
      </w:r>
      <w:r w:rsidR="00D714DF">
        <w:t xml:space="preserve"> and </w:t>
      </w:r>
      <w:r w:rsidR="00D714DF" w:rsidRPr="00D714DF">
        <w:rPr>
          <w:b/>
        </w:rPr>
        <w:t>Manning’s n ROB</w:t>
      </w:r>
      <w:r w:rsidR="00355834">
        <w:t xml:space="preserve"> textboxes.</w:t>
      </w:r>
    </w:p>
    <w:p w14:paraId="6B194943" w14:textId="4CA63D3F" w:rsidR="00A657E0" w:rsidRDefault="00C07460" w:rsidP="0044764A">
      <w:pPr>
        <w:pStyle w:val="Heading7"/>
      </w:pPr>
      <w:r>
        <w:t xml:space="preserve"> Check the </w:t>
      </w:r>
      <w:r w:rsidRPr="004C30A5">
        <w:rPr>
          <w:b/>
        </w:rPr>
        <w:t>Total Scour</w:t>
      </w:r>
      <w:r>
        <w:t xml:space="preserve"> box. This should </w:t>
      </w:r>
      <w:r w:rsidR="00A657E0">
        <w:t xml:space="preserve">display the </w:t>
      </w:r>
      <w:r w:rsidR="00A657E0" w:rsidRPr="004C30A5">
        <w:rPr>
          <w:b/>
        </w:rPr>
        <w:t>Main Channel (Bedform Scour)</w:t>
      </w:r>
      <w:r w:rsidR="00A657E0">
        <w:t xml:space="preserve"> frame. Make sure both </w:t>
      </w:r>
      <w:r w:rsidR="00A657E0" w:rsidRPr="004C30A5">
        <w:rPr>
          <w:b/>
        </w:rPr>
        <w:t>Design</w:t>
      </w:r>
      <w:r w:rsidR="00A657E0">
        <w:t xml:space="preserve"> and </w:t>
      </w:r>
      <w:r w:rsidR="00A657E0" w:rsidRPr="004C30A5">
        <w:rPr>
          <w:b/>
        </w:rPr>
        <w:t>Dominant</w:t>
      </w:r>
      <w:r w:rsidR="00A657E0">
        <w:t xml:space="preserve"> are checked. The form should look as below.</w:t>
      </w:r>
    </w:p>
    <w:p w14:paraId="441C9157" w14:textId="0D42065C" w:rsidR="00A657E0" w:rsidRDefault="00A657E0" w:rsidP="00A931DA">
      <w:pPr>
        <w:ind w:left="720"/>
        <w:jc w:val="center"/>
      </w:pPr>
    </w:p>
    <w:p w14:paraId="17009624" w14:textId="2B638EF3" w:rsidR="00A657E0" w:rsidRDefault="00A931DA" w:rsidP="00726433">
      <w:pPr>
        <w:ind w:left="360"/>
      </w:pPr>
      <w:r>
        <w:rPr>
          <w:noProof/>
        </w:rPr>
        <w:drawing>
          <wp:inline distT="0" distB="0" distL="0" distR="0" wp14:anchorId="55E8331A" wp14:editId="043A943F">
            <wp:extent cx="5029200" cy="341252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6ED3D" w14:textId="4EDEA4C5" w:rsidR="005B5A69" w:rsidRPr="00E61518" w:rsidRDefault="005B5A69" w:rsidP="0044764A">
      <w:pPr>
        <w:pStyle w:val="Heading7"/>
      </w:pPr>
      <w:r w:rsidRPr="00C56F8E">
        <w:t xml:space="preserve">After the data entry, </w:t>
      </w:r>
      <w:r w:rsidR="008A1C2A">
        <w:t>c</w:t>
      </w:r>
      <w:r w:rsidR="008A1C2A" w:rsidRPr="00C56F8E">
        <w:t xml:space="preserve">lick </w:t>
      </w:r>
      <w:r w:rsidR="00D73118">
        <w:t xml:space="preserve">the </w:t>
      </w:r>
      <w:r w:rsidR="008A1C2A" w:rsidRPr="00D73118">
        <w:rPr>
          <w:b/>
        </w:rPr>
        <w:t>Save</w:t>
      </w:r>
      <w:r w:rsidR="008A1C2A" w:rsidRPr="00C56F8E">
        <w:t xml:space="preserve"> button</w:t>
      </w:r>
      <w:r w:rsidR="00855AAB">
        <w:t xml:space="preserve">. The form should look like the </w:t>
      </w:r>
      <w:r w:rsidRPr="00C56F8E">
        <w:t xml:space="preserve">following figure. </w:t>
      </w:r>
      <w:r w:rsidR="00D73118">
        <w:t xml:space="preserve">Click the </w:t>
      </w:r>
      <w:r w:rsidR="00D73118" w:rsidRPr="00D73118">
        <w:rPr>
          <w:b/>
        </w:rPr>
        <w:t>OK</w:t>
      </w:r>
      <w:r w:rsidRPr="00C56F8E">
        <w:t xml:space="preserve"> button to close the window.</w:t>
      </w:r>
    </w:p>
    <w:p w14:paraId="10E809D1" w14:textId="77777777" w:rsidR="005B5A69" w:rsidRDefault="005B5A69" w:rsidP="0044764A">
      <w:pPr>
        <w:pStyle w:val="Heading7"/>
      </w:pPr>
      <w:r w:rsidRPr="00C56F8E">
        <w:t>From the menu bar of the main application</w:t>
      </w:r>
      <w:r w:rsidR="00D73118">
        <w:t xml:space="preserve"> window, click </w:t>
      </w:r>
      <w:r w:rsidR="00D73118" w:rsidRPr="00D73118">
        <w:rPr>
          <w:b/>
        </w:rPr>
        <w:t>River Mechanics</w:t>
      </w:r>
      <w:r w:rsidRPr="00D73118">
        <w:rPr>
          <w:b/>
        </w:rPr>
        <w:t xml:space="preserve"> </w:t>
      </w:r>
      <w:r w:rsidRPr="00D73118">
        <w:rPr>
          <w:b/>
        </w:rPr>
        <w:sym w:font="Wingdings" w:char="F0E8"/>
      </w:r>
      <w:r w:rsidR="00D73118" w:rsidRPr="00D73118">
        <w:rPr>
          <w:b/>
        </w:rPr>
        <w:t xml:space="preserve"> Cross Section Geometry</w:t>
      </w:r>
      <w:r w:rsidRPr="00D73118">
        <w:rPr>
          <w:b/>
        </w:rPr>
        <w:t xml:space="preserve"> </w:t>
      </w:r>
      <w:r w:rsidR="0016086E">
        <w:t xml:space="preserve">to open </w:t>
      </w:r>
      <w:r w:rsidR="00D73118">
        <w:t>the</w:t>
      </w:r>
      <w:r w:rsidR="007563AC">
        <w:t xml:space="preserve"> </w:t>
      </w:r>
      <w:r w:rsidR="007563AC" w:rsidRPr="00D73118">
        <w:rPr>
          <w:rStyle w:val="BookTitle"/>
        </w:rPr>
        <w:t>River Mechanics – Cross Section Geometry</w:t>
      </w:r>
      <w:r w:rsidR="007563AC" w:rsidRPr="00C56F8E">
        <w:t xml:space="preserve"> </w:t>
      </w:r>
      <w:r w:rsidR="0016086E">
        <w:t>form.</w:t>
      </w:r>
    </w:p>
    <w:p w14:paraId="60C0499C" w14:textId="39D46ABF" w:rsidR="00D867C3" w:rsidRDefault="00D867C3" w:rsidP="00A931DA"/>
    <w:p w14:paraId="4B99AC11" w14:textId="1389FB55" w:rsidR="00A931DA" w:rsidRPr="00D867C3" w:rsidRDefault="00454977" w:rsidP="00726433">
      <w:pPr>
        <w:ind w:left="360"/>
        <w:jc w:val="center"/>
      </w:pPr>
      <w:r>
        <w:rPr>
          <w:noProof/>
        </w:rPr>
        <w:drawing>
          <wp:inline distT="0" distB="0" distL="0" distR="0" wp14:anchorId="2F7BA473" wp14:editId="5DD12A68">
            <wp:extent cx="2907906" cy="2621788"/>
            <wp:effectExtent l="0" t="0" r="6985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09175" cy="2622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CD436F" w14:textId="4E63EC49" w:rsidR="00794B88" w:rsidRPr="00E61518" w:rsidRDefault="00794B88" w:rsidP="00794B88">
      <w:pPr>
        <w:spacing w:after="0"/>
        <w:ind w:left="1350"/>
        <w:jc w:val="center"/>
        <w:rPr>
          <w:sz w:val="24"/>
          <w:szCs w:val="24"/>
        </w:rPr>
      </w:pPr>
    </w:p>
    <w:p w14:paraId="4DA0CF1E" w14:textId="77777777" w:rsidR="005B5A69" w:rsidRDefault="00EB6BD9" w:rsidP="0044764A">
      <w:pPr>
        <w:pStyle w:val="Heading7"/>
      </w:pPr>
      <w:r>
        <w:t xml:space="preserve">Click the </w:t>
      </w:r>
      <w:r w:rsidR="003008C1">
        <w:t xml:space="preserve">“Magnifying Glass” on the right side of the </w:t>
      </w:r>
      <w:r w:rsidR="003008C1" w:rsidRPr="003008C1">
        <w:rPr>
          <w:b/>
        </w:rPr>
        <w:t>ID</w:t>
      </w:r>
      <w:r w:rsidR="003008C1">
        <w:t xml:space="preserve"> textbox in the </w:t>
      </w:r>
      <w:r w:rsidR="003008C1" w:rsidRPr="003008C1">
        <w:rPr>
          <w:b/>
        </w:rPr>
        <w:t>Cross</w:t>
      </w:r>
      <w:r w:rsidR="003008C1">
        <w:t xml:space="preserve"> </w:t>
      </w:r>
      <w:r w:rsidR="005B5A69" w:rsidRPr="00EB6BD9">
        <w:rPr>
          <w:b/>
        </w:rPr>
        <w:t>Section</w:t>
      </w:r>
      <w:r w:rsidR="003008C1">
        <w:rPr>
          <w:b/>
        </w:rPr>
        <w:t xml:space="preserve"> </w:t>
      </w:r>
      <w:r w:rsidR="003008C1" w:rsidRPr="003008C1">
        <w:t>frame</w:t>
      </w:r>
      <w:r w:rsidR="003008C1">
        <w:t xml:space="preserve"> </w:t>
      </w:r>
      <w:r w:rsidR="005B5A69" w:rsidRPr="00C56F8E">
        <w:t>to open t</w:t>
      </w:r>
      <w:r>
        <w:t xml:space="preserve">he </w:t>
      </w:r>
      <w:r w:rsidRPr="00EB6BD9">
        <w:rPr>
          <w:rStyle w:val="BookTitle"/>
        </w:rPr>
        <w:t>Select Cross Section ID</w:t>
      </w:r>
      <w:r w:rsidR="005B5A69" w:rsidRPr="00EB6BD9">
        <w:rPr>
          <w:rStyle w:val="BookTitle"/>
        </w:rPr>
        <w:t xml:space="preserve"> </w:t>
      </w:r>
      <w:r w:rsidR="00355834">
        <w:t>form</w:t>
      </w:r>
      <w:r w:rsidR="005B5A69" w:rsidRPr="00C56F8E">
        <w:t xml:space="preserve">. Highlight </w:t>
      </w:r>
      <w:r w:rsidR="003008C1" w:rsidRPr="003008C1">
        <w:rPr>
          <w:b/>
        </w:rPr>
        <w:t>Cross Section</w:t>
      </w:r>
      <w:r w:rsidR="003008C1">
        <w:t xml:space="preserve"> </w:t>
      </w:r>
      <w:r w:rsidR="005B5A69" w:rsidRPr="00A67721">
        <w:rPr>
          <w:b/>
        </w:rPr>
        <w:t>ID</w:t>
      </w:r>
      <w:r w:rsidR="005B5A69" w:rsidRPr="00C56F8E">
        <w:t xml:space="preserve"> “</w:t>
      </w:r>
      <w:r w:rsidR="00FE7444" w:rsidRPr="00EB6BD9">
        <w:rPr>
          <w:i/>
        </w:rPr>
        <w:t>STUDYREACHCROSSSECTION</w:t>
      </w:r>
      <w:r w:rsidR="00A67721">
        <w:t>” and</w:t>
      </w:r>
      <w:r>
        <w:t xml:space="preserve"> click </w:t>
      </w:r>
      <w:r w:rsidRPr="00EB6BD9">
        <w:rPr>
          <w:b/>
        </w:rPr>
        <w:t>OK</w:t>
      </w:r>
      <w:r w:rsidR="005B5A69" w:rsidRPr="00C56F8E">
        <w:t xml:space="preserve"> to close the </w:t>
      </w:r>
      <w:r w:rsidR="00355834">
        <w:t>form</w:t>
      </w:r>
      <w:r w:rsidR="005B5A69" w:rsidRPr="00C56F8E">
        <w:t>.</w:t>
      </w:r>
    </w:p>
    <w:p w14:paraId="207C04C2" w14:textId="31AEFEBB" w:rsidR="002E71F4" w:rsidRDefault="00A931DA" w:rsidP="009B2F53">
      <w:pPr>
        <w:tabs>
          <w:tab w:val="left" w:pos="1080"/>
        </w:tabs>
        <w:spacing w:after="0"/>
        <w:ind w:left="1080" w:hanging="720"/>
      </w:pPr>
      <w:r>
        <w:rPr>
          <w:noProof/>
        </w:rPr>
        <w:drawing>
          <wp:inline distT="0" distB="0" distL="0" distR="0" wp14:anchorId="1AE53119" wp14:editId="5A0999C3">
            <wp:extent cx="5029200" cy="3462176"/>
            <wp:effectExtent l="0" t="0" r="0" b="508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6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CF4078" w14:textId="5E166697" w:rsidR="005B5A69" w:rsidRPr="00C56F8E" w:rsidRDefault="005B5A69" w:rsidP="0044764A">
      <w:pPr>
        <w:pStyle w:val="Heading7"/>
      </w:pPr>
      <w:r w:rsidRPr="00C56F8E">
        <w:t xml:space="preserve">Click </w:t>
      </w:r>
      <w:r w:rsidR="00EB6BD9">
        <w:t xml:space="preserve">the </w:t>
      </w:r>
      <w:r w:rsidRPr="00EB6BD9">
        <w:rPr>
          <w:b/>
        </w:rPr>
        <w:t>Add</w:t>
      </w:r>
      <w:r w:rsidR="00EB6BD9">
        <w:t xml:space="preserve"> button on the </w:t>
      </w:r>
      <w:r w:rsidR="00B42415" w:rsidRPr="00EB6BD9">
        <w:rPr>
          <w:rStyle w:val="BookTitle"/>
        </w:rPr>
        <w:t>Natural Cross Sections</w:t>
      </w:r>
      <w:r w:rsidR="003008C1">
        <w:rPr>
          <w:rStyle w:val="BookTitle"/>
        </w:rPr>
        <w:t xml:space="preserve"> </w:t>
      </w:r>
      <w:r w:rsidR="00594B9C">
        <w:t xml:space="preserve">form </w:t>
      </w:r>
      <w:r w:rsidR="00B42415">
        <w:t xml:space="preserve">and </w:t>
      </w:r>
      <w:r w:rsidRPr="00C56F8E">
        <w:t xml:space="preserve">type </w:t>
      </w:r>
      <w:r w:rsidR="00940D9D">
        <w:t>“</w:t>
      </w:r>
      <w:r w:rsidR="00940D9D" w:rsidRPr="00EB6BD9">
        <w:rPr>
          <w:i/>
        </w:rPr>
        <w:t>100</w:t>
      </w:r>
      <w:r w:rsidR="00940D9D">
        <w:t>” and “</w:t>
      </w:r>
      <w:r w:rsidR="00940D9D" w:rsidRPr="00EB6BD9">
        <w:rPr>
          <w:i/>
        </w:rPr>
        <w:t>100</w:t>
      </w:r>
      <w:r w:rsidR="00940D9D">
        <w:t>”</w:t>
      </w:r>
      <w:r w:rsidRPr="00C56F8E">
        <w:t xml:space="preserve"> into the </w:t>
      </w:r>
      <w:r w:rsidR="00A931DA">
        <w:rPr>
          <w:b/>
        </w:rPr>
        <w:t>Station</w:t>
      </w:r>
      <w:r w:rsidR="00B42415" w:rsidRPr="00EB6BD9">
        <w:rPr>
          <w:b/>
        </w:rPr>
        <w:t xml:space="preserve"> (ft)</w:t>
      </w:r>
      <w:r w:rsidRPr="00C56F8E">
        <w:t xml:space="preserve"> and </w:t>
      </w:r>
      <w:r w:rsidR="00A931DA">
        <w:rPr>
          <w:b/>
        </w:rPr>
        <w:t>Elevation</w:t>
      </w:r>
      <w:r w:rsidR="00B42415" w:rsidRPr="00EB6BD9">
        <w:rPr>
          <w:b/>
        </w:rPr>
        <w:t xml:space="preserve"> (ft)</w:t>
      </w:r>
      <w:r w:rsidRPr="00C56F8E">
        <w:t xml:space="preserve"> textboxes</w:t>
      </w:r>
      <w:r w:rsidR="00EB6BD9">
        <w:t>,</w:t>
      </w:r>
      <w:r w:rsidR="00940D9D">
        <w:t xml:space="preserve"> respectively</w:t>
      </w:r>
      <w:r w:rsidR="00B42415">
        <w:t>.  C</w:t>
      </w:r>
      <w:r w:rsidR="00EB6BD9">
        <w:t xml:space="preserve">lick the </w:t>
      </w:r>
      <w:r w:rsidRPr="00EB6BD9">
        <w:rPr>
          <w:b/>
        </w:rPr>
        <w:t>Save</w:t>
      </w:r>
      <w:r w:rsidR="004D2522" w:rsidRPr="00EB6BD9">
        <w:rPr>
          <w:b/>
        </w:rPr>
        <w:t xml:space="preserve"> &amp; Add Record</w:t>
      </w:r>
      <w:r w:rsidRPr="00C56F8E">
        <w:t xml:space="preserve"> button.</w:t>
      </w:r>
    </w:p>
    <w:p w14:paraId="39E92C10" w14:textId="16FB6E19" w:rsidR="005B5A69" w:rsidRDefault="005B5A69" w:rsidP="0044764A">
      <w:pPr>
        <w:pStyle w:val="Heading7"/>
      </w:pPr>
      <w:r w:rsidRPr="00C56F8E">
        <w:t>Repeat the above step</w:t>
      </w:r>
      <w:r w:rsidR="0001666C">
        <w:t xml:space="preserve"> (n)</w:t>
      </w:r>
      <w:r w:rsidRPr="00C56F8E">
        <w:t xml:space="preserve"> for the </w:t>
      </w:r>
      <w:r w:rsidR="00940D9D">
        <w:t xml:space="preserve">rest of </w:t>
      </w:r>
      <w:r w:rsidRPr="00C56F8E">
        <w:t xml:space="preserve">pairs of </w:t>
      </w:r>
      <w:r w:rsidR="00A931DA">
        <w:rPr>
          <w:b/>
        </w:rPr>
        <w:t>Station</w:t>
      </w:r>
      <w:r w:rsidR="00A67721" w:rsidRPr="00A67721">
        <w:rPr>
          <w:b/>
        </w:rPr>
        <w:t xml:space="preserve"> </w:t>
      </w:r>
      <w:r w:rsidR="00A67721">
        <w:t>and</w:t>
      </w:r>
      <w:r w:rsidRPr="00C56F8E">
        <w:t xml:space="preserve"> </w:t>
      </w:r>
      <w:r w:rsidR="00A931DA">
        <w:rPr>
          <w:b/>
        </w:rPr>
        <w:t>Elevation</w:t>
      </w:r>
      <w:r w:rsidR="00A67721" w:rsidRPr="00A67721">
        <w:rPr>
          <w:b/>
        </w:rPr>
        <w:t xml:space="preserve"> </w:t>
      </w:r>
      <w:r w:rsidRPr="00C56F8E">
        <w:t>values</w:t>
      </w:r>
      <w:r w:rsidR="00940D9D">
        <w:t xml:space="preserve"> </w:t>
      </w:r>
      <w:r w:rsidR="00A209D3">
        <w:t>provided</w:t>
      </w:r>
      <w:r w:rsidR="00940D9D">
        <w:t xml:space="preserve"> below</w:t>
      </w:r>
      <w:r w:rsidRPr="00C56F8E">
        <w:t>.</w:t>
      </w:r>
    </w:p>
    <w:tbl>
      <w:tblPr>
        <w:tblStyle w:val="TableGrid"/>
        <w:tblW w:w="0" w:type="auto"/>
        <w:tblInd w:w="2628" w:type="dxa"/>
        <w:tblLook w:val="04A0" w:firstRow="1" w:lastRow="0" w:firstColumn="1" w:lastColumn="0" w:noHBand="0" w:noVBand="1"/>
      </w:tblPr>
      <w:tblGrid>
        <w:gridCol w:w="1710"/>
        <w:gridCol w:w="1620"/>
        <w:gridCol w:w="2070"/>
      </w:tblGrid>
      <w:tr w:rsidR="004F4513" w:rsidRPr="007563AC" w14:paraId="4E5C88C1" w14:textId="77777777" w:rsidTr="004F4513">
        <w:trPr>
          <w:cantSplit/>
          <w:trHeight w:hRule="exact" w:val="288"/>
        </w:trPr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414C2DF1" w14:textId="77777777" w:rsidR="004F4513" w:rsidRPr="00A55787" w:rsidRDefault="004F4513" w:rsidP="000511A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228B3F02" w14:textId="77777777" w:rsidR="004F4513" w:rsidRPr="00A55787" w:rsidRDefault="004F4513" w:rsidP="000511A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52FCFC01" w14:textId="77777777" w:rsidR="004F4513" w:rsidRPr="00A55787" w:rsidRDefault="004F4513" w:rsidP="000511A1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</w:tr>
      <w:tr w:rsidR="004F4513" w:rsidRPr="007563AC" w14:paraId="25E4FE54" w14:textId="77777777" w:rsidTr="004F4513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4EF73E83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620" w:type="dxa"/>
            <w:vAlign w:val="center"/>
          </w:tcPr>
          <w:p w14:paraId="7E25FEBA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12AA2F4B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4F4513" w:rsidRPr="007563AC" w14:paraId="032F352B" w14:textId="77777777" w:rsidTr="004F4513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5CFDAB30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156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0A9D4601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4E93479D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4F4513" w:rsidRPr="007563AC" w14:paraId="59D90AA0" w14:textId="77777777" w:rsidTr="004F4513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45177203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166</w:t>
            </w:r>
          </w:p>
        </w:tc>
        <w:tc>
          <w:tcPr>
            <w:tcW w:w="1620" w:type="dxa"/>
            <w:vAlign w:val="center"/>
          </w:tcPr>
          <w:p w14:paraId="2F7DAA32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02F70720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4F4513" w:rsidRPr="007563AC" w14:paraId="7AAFC3CF" w14:textId="77777777" w:rsidTr="004F4513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76797836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620" w:type="dxa"/>
            <w:vAlign w:val="center"/>
          </w:tcPr>
          <w:p w14:paraId="2D05A987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4D4567E6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4F4513" w:rsidRPr="007563AC" w14:paraId="34337394" w14:textId="77777777" w:rsidTr="004F4513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43F7D38F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201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14:paraId="157BFC6E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508FB584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4F4513" w:rsidRPr="007563AC" w14:paraId="7EA41614" w14:textId="77777777" w:rsidTr="004F4513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34E5BA73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251</w:t>
            </w:r>
          </w:p>
        </w:tc>
        <w:tc>
          <w:tcPr>
            <w:tcW w:w="1620" w:type="dxa"/>
            <w:vAlign w:val="center"/>
          </w:tcPr>
          <w:p w14:paraId="6C2EA4C4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5473EEFC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4F4513" w:rsidRPr="007563AC" w14:paraId="3922F475" w14:textId="77777777" w:rsidTr="004F4513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77F009FA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257</w:t>
            </w:r>
          </w:p>
        </w:tc>
        <w:tc>
          <w:tcPr>
            <w:tcW w:w="1620" w:type="dxa"/>
            <w:vAlign w:val="center"/>
          </w:tcPr>
          <w:p w14:paraId="4EBBC0D1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13E0FBA7" w14:textId="77777777" w:rsidR="004F4513" w:rsidRPr="004B6393" w:rsidRDefault="004F4513" w:rsidP="000511A1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0D090E97" w14:textId="4E23C516" w:rsidR="0059507A" w:rsidRDefault="005B5A69" w:rsidP="00FC52D3">
      <w:pPr>
        <w:spacing w:before="240" w:after="240" w:line="240" w:lineRule="auto"/>
        <w:ind w:left="1354"/>
        <w:jc w:val="both"/>
        <w:rPr>
          <w:sz w:val="24"/>
          <w:szCs w:val="24"/>
        </w:rPr>
      </w:pPr>
      <w:r w:rsidRPr="00C56F8E">
        <w:rPr>
          <w:sz w:val="24"/>
          <w:szCs w:val="24"/>
        </w:rPr>
        <w:t xml:space="preserve">After all </w:t>
      </w:r>
      <w:r w:rsidR="00EB6BD9">
        <w:rPr>
          <w:sz w:val="24"/>
          <w:szCs w:val="24"/>
        </w:rPr>
        <w:t xml:space="preserve">the </w:t>
      </w:r>
      <w:r w:rsidR="00A931DA">
        <w:rPr>
          <w:b/>
          <w:sz w:val="24"/>
          <w:szCs w:val="24"/>
        </w:rPr>
        <w:t>Station</w:t>
      </w:r>
      <w:r w:rsidR="00A67721">
        <w:rPr>
          <w:b/>
          <w:sz w:val="24"/>
          <w:szCs w:val="24"/>
        </w:rPr>
        <w:t xml:space="preserve"> </w:t>
      </w:r>
      <w:r w:rsidR="00A67721">
        <w:rPr>
          <w:sz w:val="24"/>
          <w:szCs w:val="24"/>
        </w:rPr>
        <w:t xml:space="preserve">and </w:t>
      </w:r>
      <w:r w:rsidR="00A931DA">
        <w:rPr>
          <w:b/>
          <w:sz w:val="24"/>
          <w:szCs w:val="24"/>
        </w:rPr>
        <w:t>Elevation</w:t>
      </w:r>
      <w:r w:rsidR="00EB6BD9">
        <w:rPr>
          <w:sz w:val="24"/>
          <w:szCs w:val="24"/>
        </w:rPr>
        <w:t xml:space="preserve"> values are entered, the </w:t>
      </w:r>
      <w:r w:rsidR="004D2522" w:rsidRPr="00EB6BD9">
        <w:rPr>
          <w:rStyle w:val="BookTitle"/>
        </w:rPr>
        <w:t>Natural</w:t>
      </w:r>
      <w:r w:rsidRPr="00EB6BD9">
        <w:rPr>
          <w:rStyle w:val="BookTitle"/>
        </w:rPr>
        <w:t xml:space="preserve"> Cross Section</w:t>
      </w:r>
      <w:r w:rsidR="004D2522" w:rsidRPr="00EB6BD9">
        <w:rPr>
          <w:rStyle w:val="BookTitle"/>
        </w:rPr>
        <w:t>s</w:t>
      </w:r>
      <w:r w:rsidRPr="00C56F8E">
        <w:rPr>
          <w:sz w:val="24"/>
          <w:szCs w:val="24"/>
        </w:rPr>
        <w:t xml:space="preserve"> </w:t>
      </w:r>
      <w:r w:rsidR="0077719E">
        <w:rPr>
          <w:sz w:val="24"/>
          <w:szCs w:val="24"/>
        </w:rPr>
        <w:t xml:space="preserve">form should </w:t>
      </w:r>
      <w:r w:rsidRPr="00C56F8E">
        <w:rPr>
          <w:sz w:val="24"/>
          <w:szCs w:val="24"/>
        </w:rPr>
        <w:t xml:space="preserve">look like the following figure. </w:t>
      </w:r>
      <w:r w:rsidR="007432C4">
        <w:rPr>
          <w:sz w:val="24"/>
          <w:szCs w:val="24"/>
        </w:rPr>
        <w:t xml:space="preserve"> </w:t>
      </w:r>
    </w:p>
    <w:p w14:paraId="1182FFF2" w14:textId="4F9E4B68" w:rsidR="004D2522" w:rsidRDefault="00DF2863" w:rsidP="00726433">
      <w:pPr>
        <w:spacing w:after="0"/>
        <w:ind w:left="360"/>
        <w:jc w:val="center"/>
      </w:pPr>
      <w:r>
        <w:rPr>
          <w:noProof/>
        </w:rPr>
        <w:lastRenderedPageBreak/>
        <w:drawing>
          <wp:inline distT="0" distB="0" distL="0" distR="0" wp14:anchorId="6443BBFA" wp14:editId="2F0D95B5">
            <wp:extent cx="5029200" cy="3462176"/>
            <wp:effectExtent l="0" t="0" r="0" b="508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6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FC6FA" w14:textId="77777777" w:rsidR="00DF2863" w:rsidRDefault="00DF2863" w:rsidP="00DF2863">
      <w:pPr>
        <w:spacing w:after="0"/>
        <w:ind w:left="1080"/>
        <w:jc w:val="center"/>
      </w:pPr>
    </w:p>
    <w:p w14:paraId="69A1919F" w14:textId="06411168" w:rsidR="003322D4" w:rsidRDefault="007432C4" w:rsidP="003322D4">
      <w:pPr>
        <w:spacing w:after="0" w:line="240" w:lineRule="auto"/>
        <w:ind w:left="1350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59507A">
        <w:rPr>
          <w:sz w:val="24"/>
          <w:szCs w:val="24"/>
        </w:rPr>
        <w:t xml:space="preserve">ross-section data can be imported into </w:t>
      </w:r>
      <w:r w:rsidR="0059507A" w:rsidRPr="00D60E26">
        <w:rPr>
          <w:b/>
          <w:sz w:val="24"/>
          <w:szCs w:val="24"/>
        </w:rPr>
        <w:t>DDMSW</w:t>
      </w:r>
      <w:r w:rsidR="0059507A">
        <w:rPr>
          <w:sz w:val="24"/>
          <w:szCs w:val="24"/>
        </w:rPr>
        <w:t xml:space="preserve">. However, the XY data must be prepared based on </w:t>
      </w:r>
      <w:r w:rsidR="0059507A" w:rsidRPr="00D60E26">
        <w:rPr>
          <w:b/>
          <w:sz w:val="24"/>
          <w:szCs w:val="24"/>
        </w:rPr>
        <w:t>DDMSW</w:t>
      </w:r>
      <w:r w:rsidR="0059507A">
        <w:rPr>
          <w:sz w:val="24"/>
          <w:szCs w:val="24"/>
        </w:rPr>
        <w:t xml:space="preserve"> XY data format before the cross-section is imported. To know the </w:t>
      </w:r>
      <w:r w:rsidR="0059507A" w:rsidRPr="00D60E26">
        <w:rPr>
          <w:b/>
          <w:sz w:val="24"/>
          <w:szCs w:val="24"/>
        </w:rPr>
        <w:t>DDMSW</w:t>
      </w:r>
      <w:r w:rsidR="0059507A">
        <w:rPr>
          <w:sz w:val="24"/>
          <w:szCs w:val="24"/>
        </w:rPr>
        <w:t xml:space="preserve"> XY </w:t>
      </w:r>
      <w:r w:rsidR="004E326C">
        <w:rPr>
          <w:sz w:val="24"/>
          <w:szCs w:val="24"/>
        </w:rPr>
        <w:t>data format, export the data of</w:t>
      </w:r>
      <w:r w:rsidR="0059507A">
        <w:rPr>
          <w:sz w:val="24"/>
          <w:szCs w:val="24"/>
        </w:rPr>
        <w:t xml:space="preserve"> an</w:t>
      </w:r>
      <w:r w:rsidR="004E326C">
        <w:rPr>
          <w:sz w:val="24"/>
          <w:szCs w:val="24"/>
        </w:rPr>
        <w:t xml:space="preserve"> existing cross-section (</w:t>
      </w:r>
      <w:r w:rsidR="004E326C" w:rsidRPr="00EB6BD9">
        <w:rPr>
          <w:b/>
          <w:sz w:val="24"/>
          <w:szCs w:val="24"/>
        </w:rPr>
        <w:t xml:space="preserve">File </w:t>
      </w:r>
      <w:r w:rsidR="004E326C" w:rsidRPr="00EB6BD9">
        <w:rPr>
          <w:b/>
          <w:sz w:val="24"/>
          <w:szCs w:val="24"/>
        </w:rPr>
        <w:sym w:font="Wingdings" w:char="F0E8"/>
      </w:r>
      <w:r w:rsidR="004E326C" w:rsidRPr="00EB6BD9">
        <w:rPr>
          <w:b/>
          <w:sz w:val="24"/>
          <w:szCs w:val="24"/>
        </w:rPr>
        <w:t xml:space="preserve"> Export Data </w:t>
      </w:r>
      <w:r w:rsidR="004E326C" w:rsidRPr="004E326C">
        <w:rPr>
          <w:sz w:val="24"/>
          <w:szCs w:val="24"/>
        </w:rPr>
        <w:sym w:font="Wingdings" w:char="F0E8"/>
      </w:r>
      <w:r w:rsidR="0059507A">
        <w:rPr>
          <w:sz w:val="24"/>
          <w:szCs w:val="24"/>
        </w:rPr>
        <w:t xml:space="preserve"> </w:t>
      </w:r>
      <w:r w:rsidR="0059507A" w:rsidRPr="00EB6BD9">
        <w:rPr>
          <w:i/>
          <w:sz w:val="24"/>
          <w:szCs w:val="24"/>
        </w:rPr>
        <w:t xml:space="preserve">select </w:t>
      </w:r>
      <w:r w:rsidR="00A67721">
        <w:rPr>
          <w:i/>
          <w:sz w:val="24"/>
          <w:szCs w:val="24"/>
        </w:rPr>
        <w:t>“</w:t>
      </w:r>
      <w:proofErr w:type="spellStart"/>
      <w:r w:rsidR="0059507A" w:rsidRPr="00EB6BD9">
        <w:rPr>
          <w:i/>
          <w:sz w:val="24"/>
          <w:szCs w:val="24"/>
        </w:rPr>
        <w:t>Cros</w:t>
      </w:r>
      <w:r w:rsidR="00946DF1">
        <w:rPr>
          <w:i/>
          <w:sz w:val="24"/>
          <w:szCs w:val="24"/>
        </w:rPr>
        <w:t>s</w:t>
      </w:r>
      <w:r w:rsidR="0059507A" w:rsidRPr="00EB6BD9">
        <w:rPr>
          <w:i/>
          <w:sz w:val="24"/>
          <w:szCs w:val="24"/>
        </w:rPr>
        <w:t>sections</w:t>
      </w:r>
      <w:proofErr w:type="spellEnd"/>
      <w:r w:rsidR="00A67721">
        <w:rPr>
          <w:i/>
          <w:sz w:val="24"/>
          <w:szCs w:val="24"/>
        </w:rPr>
        <w:t>”</w:t>
      </w:r>
      <w:r w:rsidR="0059507A" w:rsidRPr="00EB6BD9">
        <w:rPr>
          <w:i/>
          <w:sz w:val="24"/>
          <w:szCs w:val="24"/>
        </w:rPr>
        <w:t xml:space="preserve"> under </w:t>
      </w:r>
      <w:r w:rsidR="00946DF1">
        <w:rPr>
          <w:i/>
          <w:sz w:val="24"/>
          <w:szCs w:val="24"/>
        </w:rPr>
        <w:t>“</w:t>
      </w:r>
      <w:r w:rsidR="0059507A" w:rsidRPr="00946DF1">
        <w:rPr>
          <w:i/>
          <w:sz w:val="24"/>
          <w:szCs w:val="24"/>
        </w:rPr>
        <w:t>Hydraulics</w:t>
      </w:r>
      <w:r w:rsidR="00946DF1">
        <w:rPr>
          <w:i/>
          <w:sz w:val="24"/>
          <w:szCs w:val="24"/>
        </w:rPr>
        <w:t>”</w:t>
      </w:r>
      <w:r w:rsidR="0059507A" w:rsidRPr="00EB6BD9">
        <w:rPr>
          <w:i/>
          <w:sz w:val="24"/>
          <w:szCs w:val="24"/>
        </w:rPr>
        <w:t xml:space="preserve"> </w:t>
      </w:r>
      <w:r w:rsidR="00946DF1" w:rsidRPr="00946DF1">
        <w:rPr>
          <w:b/>
          <w:sz w:val="24"/>
          <w:szCs w:val="24"/>
        </w:rPr>
        <w:t>S</w:t>
      </w:r>
      <w:r w:rsidR="004E326C" w:rsidRPr="00946DF1">
        <w:rPr>
          <w:b/>
          <w:sz w:val="24"/>
          <w:szCs w:val="24"/>
        </w:rPr>
        <w:t>ection</w:t>
      </w:r>
      <w:r w:rsidR="00630FE8">
        <w:rPr>
          <w:b/>
          <w:sz w:val="24"/>
          <w:szCs w:val="24"/>
        </w:rPr>
        <w:t xml:space="preserve"> </w:t>
      </w:r>
      <w:r w:rsidR="00630FE8" w:rsidRPr="00630FE8">
        <w:rPr>
          <w:sz w:val="24"/>
          <w:szCs w:val="24"/>
        </w:rPr>
        <w:t xml:space="preserve">on the </w:t>
      </w:r>
      <w:r w:rsidR="00630FE8" w:rsidRPr="00630FE8">
        <w:rPr>
          <w:rStyle w:val="BookTitle"/>
        </w:rPr>
        <w:t>Select a Table to Export</w:t>
      </w:r>
      <w:r w:rsidR="00630FE8" w:rsidRPr="00630FE8">
        <w:rPr>
          <w:sz w:val="24"/>
          <w:szCs w:val="24"/>
        </w:rPr>
        <w:t xml:space="preserve"> form. </w:t>
      </w:r>
      <w:r w:rsidR="004E326C" w:rsidRPr="00630FE8">
        <w:rPr>
          <w:sz w:val="24"/>
          <w:szCs w:val="24"/>
        </w:rPr>
        <w:t xml:space="preserve"> </w:t>
      </w:r>
      <w:r w:rsidR="00630FE8" w:rsidRPr="00630FE8">
        <w:rPr>
          <w:sz w:val="24"/>
          <w:szCs w:val="24"/>
        </w:rPr>
        <w:t>Click the</w:t>
      </w:r>
      <w:r w:rsidR="00630FE8">
        <w:rPr>
          <w:b/>
          <w:sz w:val="24"/>
          <w:szCs w:val="24"/>
        </w:rPr>
        <w:t xml:space="preserve"> Export </w:t>
      </w:r>
      <w:r w:rsidR="00630FE8" w:rsidRPr="00630FE8">
        <w:rPr>
          <w:sz w:val="24"/>
          <w:szCs w:val="24"/>
        </w:rPr>
        <w:t xml:space="preserve">button </w:t>
      </w:r>
      <w:r w:rsidR="00630FE8">
        <w:rPr>
          <w:sz w:val="24"/>
          <w:szCs w:val="24"/>
        </w:rPr>
        <w:t xml:space="preserve">and on the </w:t>
      </w:r>
      <w:r w:rsidR="00630FE8" w:rsidRPr="00630FE8">
        <w:rPr>
          <w:rStyle w:val="BookTitle"/>
        </w:rPr>
        <w:t>Select Fields to Export</w:t>
      </w:r>
      <w:r w:rsidR="00630FE8">
        <w:rPr>
          <w:sz w:val="24"/>
          <w:szCs w:val="24"/>
        </w:rPr>
        <w:t xml:space="preserve"> form, select “</w:t>
      </w:r>
      <w:r w:rsidR="004E326C" w:rsidRPr="00630FE8">
        <w:rPr>
          <w:i/>
          <w:sz w:val="24"/>
          <w:szCs w:val="24"/>
        </w:rPr>
        <w:t>XLS</w:t>
      </w:r>
      <w:r w:rsidR="00630FE8">
        <w:rPr>
          <w:i/>
          <w:sz w:val="24"/>
          <w:szCs w:val="24"/>
        </w:rPr>
        <w:t>”</w:t>
      </w:r>
      <w:r w:rsidR="004E326C" w:rsidRPr="00630FE8">
        <w:rPr>
          <w:i/>
          <w:sz w:val="24"/>
          <w:szCs w:val="24"/>
        </w:rPr>
        <w:t xml:space="preserve"> </w:t>
      </w:r>
      <w:r w:rsidR="00630FE8">
        <w:rPr>
          <w:i/>
          <w:sz w:val="24"/>
          <w:szCs w:val="24"/>
        </w:rPr>
        <w:t xml:space="preserve">as the </w:t>
      </w:r>
      <w:r w:rsidR="00630FE8" w:rsidRPr="00630FE8">
        <w:rPr>
          <w:b/>
          <w:sz w:val="24"/>
          <w:szCs w:val="24"/>
        </w:rPr>
        <w:t>Export Type</w:t>
      </w:r>
      <w:r w:rsidR="00630FE8">
        <w:rPr>
          <w:i/>
          <w:sz w:val="24"/>
          <w:szCs w:val="24"/>
        </w:rPr>
        <w:t xml:space="preserve">. </w:t>
      </w:r>
      <w:r w:rsidR="00630FE8" w:rsidRPr="00630FE8">
        <w:rPr>
          <w:sz w:val="24"/>
          <w:szCs w:val="24"/>
        </w:rPr>
        <w:t xml:space="preserve">Click </w:t>
      </w:r>
      <w:r w:rsidR="00630FE8" w:rsidRPr="00630FE8">
        <w:rPr>
          <w:b/>
          <w:sz w:val="24"/>
          <w:szCs w:val="24"/>
        </w:rPr>
        <w:t>Save</w:t>
      </w:r>
      <w:r w:rsidR="00630FE8" w:rsidRPr="00630FE8">
        <w:rPr>
          <w:sz w:val="24"/>
          <w:szCs w:val="24"/>
        </w:rPr>
        <w:t xml:space="preserve"> </w:t>
      </w:r>
      <w:r w:rsidR="00630FE8">
        <w:rPr>
          <w:sz w:val="24"/>
          <w:szCs w:val="24"/>
        </w:rPr>
        <w:t xml:space="preserve">to save the setting </w:t>
      </w:r>
      <w:r w:rsidR="00630FE8" w:rsidRPr="00630FE8">
        <w:rPr>
          <w:sz w:val="24"/>
          <w:szCs w:val="24"/>
        </w:rPr>
        <w:t xml:space="preserve">and </w:t>
      </w:r>
      <w:r w:rsidR="00630FE8">
        <w:rPr>
          <w:sz w:val="24"/>
          <w:szCs w:val="24"/>
        </w:rPr>
        <w:t xml:space="preserve">click </w:t>
      </w:r>
      <w:r w:rsidR="00630FE8" w:rsidRPr="00630FE8">
        <w:rPr>
          <w:b/>
          <w:sz w:val="24"/>
          <w:szCs w:val="24"/>
        </w:rPr>
        <w:t>Export</w:t>
      </w:r>
      <w:r w:rsidR="00630FE8">
        <w:rPr>
          <w:b/>
          <w:sz w:val="24"/>
          <w:szCs w:val="24"/>
        </w:rPr>
        <w:t xml:space="preserve">. </w:t>
      </w:r>
      <w:r w:rsidR="00630FE8" w:rsidRPr="00630FE8">
        <w:rPr>
          <w:sz w:val="24"/>
          <w:szCs w:val="24"/>
        </w:rPr>
        <w:t xml:space="preserve">On the </w:t>
      </w:r>
      <w:r w:rsidR="00630FE8" w:rsidRPr="00630FE8">
        <w:rPr>
          <w:rStyle w:val="BookTitle"/>
        </w:rPr>
        <w:t>Save As</w:t>
      </w:r>
      <w:r w:rsidR="00630FE8" w:rsidRPr="00630FE8">
        <w:rPr>
          <w:sz w:val="24"/>
          <w:szCs w:val="24"/>
        </w:rPr>
        <w:t xml:space="preserve"> form, navigate </w:t>
      </w:r>
      <w:r w:rsidR="00630FE8">
        <w:rPr>
          <w:sz w:val="24"/>
          <w:szCs w:val="24"/>
        </w:rPr>
        <w:t xml:space="preserve">to </w:t>
      </w:r>
      <w:r w:rsidR="00630FE8" w:rsidRPr="00630FE8">
        <w:rPr>
          <w:sz w:val="24"/>
          <w:szCs w:val="24"/>
        </w:rPr>
        <w:t xml:space="preserve">where you want to save the exported file and </w:t>
      </w:r>
      <w:r w:rsidR="00630FE8">
        <w:rPr>
          <w:sz w:val="24"/>
          <w:szCs w:val="24"/>
        </w:rPr>
        <w:t>c</w:t>
      </w:r>
      <w:r w:rsidR="00630FE8" w:rsidRPr="00630FE8">
        <w:rPr>
          <w:sz w:val="24"/>
          <w:szCs w:val="24"/>
        </w:rPr>
        <w:t xml:space="preserve">lick the </w:t>
      </w:r>
      <w:r w:rsidR="00630FE8" w:rsidRPr="00630FE8">
        <w:rPr>
          <w:b/>
          <w:sz w:val="24"/>
          <w:szCs w:val="24"/>
        </w:rPr>
        <w:t>Save</w:t>
      </w:r>
      <w:r w:rsidR="00630FE8" w:rsidRPr="00630FE8">
        <w:rPr>
          <w:sz w:val="24"/>
          <w:szCs w:val="24"/>
        </w:rPr>
        <w:t xml:space="preserve"> button. </w:t>
      </w:r>
      <w:r w:rsidR="00630FE8">
        <w:rPr>
          <w:sz w:val="24"/>
          <w:szCs w:val="24"/>
        </w:rPr>
        <w:t>Finally, c</w:t>
      </w:r>
      <w:r w:rsidR="00630FE8" w:rsidRPr="00630FE8">
        <w:rPr>
          <w:sz w:val="24"/>
          <w:szCs w:val="24"/>
        </w:rPr>
        <w:t xml:space="preserve">lick </w:t>
      </w:r>
      <w:r w:rsidR="00630FE8" w:rsidRPr="00630FE8">
        <w:rPr>
          <w:b/>
          <w:sz w:val="24"/>
          <w:szCs w:val="24"/>
        </w:rPr>
        <w:t>OK</w:t>
      </w:r>
      <w:r w:rsidR="00630FE8">
        <w:rPr>
          <w:b/>
          <w:sz w:val="24"/>
          <w:szCs w:val="24"/>
        </w:rPr>
        <w:t xml:space="preserve">. </w:t>
      </w:r>
      <w:r w:rsidR="003322D4" w:rsidRPr="003322D4">
        <w:rPr>
          <w:sz w:val="24"/>
          <w:szCs w:val="24"/>
        </w:rPr>
        <w:t xml:space="preserve">Once the file is created, </w:t>
      </w:r>
      <w:r w:rsidR="003322D4">
        <w:rPr>
          <w:sz w:val="24"/>
          <w:szCs w:val="24"/>
        </w:rPr>
        <w:t xml:space="preserve">the format can be </w:t>
      </w:r>
      <w:r w:rsidR="003322D4" w:rsidRPr="003322D4">
        <w:rPr>
          <w:sz w:val="24"/>
          <w:szCs w:val="24"/>
        </w:rPr>
        <w:t>examine</w:t>
      </w:r>
      <w:r w:rsidR="003322D4">
        <w:rPr>
          <w:sz w:val="24"/>
          <w:szCs w:val="24"/>
        </w:rPr>
        <w:t xml:space="preserve">d. The format could be used as template for creating importable *.XLS files to DDMSW).  </w:t>
      </w:r>
    </w:p>
    <w:p w14:paraId="765C6F21" w14:textId="77777777" w:rsidR="00946DF1" w:rsidRDefault="00946DF1" w:rsidP="003322D4">
      <w:pPr>
        <w:pStyle w:val="Heading7"/>
      </w:pPr>
      <w:r>
        <w:t xml:space="preserve">To define the </w:t>
      </w:r>
      <w:r w:rsidRPr="008D18C0">
        <w:t>Left Bank Station</w:t>
      </w:r>
      <w:r w:rsidRPr="003322D4">
        <w:t xml:space="preserve">, </w:t>
      </w:r>
      <w:r w:rsidRPr="00946DF1">
        <w:t xml:space="preserve">select </w:t>
      </w:r>
      <w:r w:rsidRPr="003322D4">
        <w:rPr>
          <w:i/>
        </w:rPr>
        <w:t>“156.00”</w:t>
      </w:r>
      <w:r w:rsidRPr="00946DF1">
        <w:t xml:space="preserve"> on the XY grid table and click the </w:t>
      </w:r>
      <w:r>
        <w:t>“M</w:t>
      </w:r>
      <w:r w:rsidRPr="00946DF1">
        <w:t xml:space="preserve">agnifying </w:t>
      </w:r>
      <w:r>
        <w:t>G</w:t>
      </w:r>
      <w:r w:rsidRPr="00946DF1">
        <w:t>lass</w:t>
      </w:r>
      <w:r>
        <w:t>”</w:t>
      </w:r>
      <w:r w:rsidRPr="00946DF1">
        <w:t xml:space="preserve"> on the right side o</w:t>
      </w:r>
      <w:r>
        <w:t xml:space="preserve">f </w:t>
      </w:r>
      <w:r w:rsidRPr="00946DF1">
        <w:t xml:space="preserve">the </w:t>
      </w:r>
      <w:r w:rsidRPr="003322D4">
        <w:rPr>
          <w:b/>
        </w:rPr>
        <w:t xml:space="preserve">Left </w:t>
      </w:r>
      <w:r w:rsidR="00D4043F" w:rsidRPr="003322D4">
        <w:rPr>
          <w:b/>
        </w:rPr>
        <w:t>Overbank</w:t>
      </w:r>
      <w:r w:rsidR="00D4043F" w:rsidRPr="003322D4">
        <w:t xml:space="preserve"> </w:t>
      </w:r>
      <w:r w:rsidRPr="00946DF1">
        <w:t>textbox.</w:t>
      </w:r>
    </w:p>
    <w:p w14:paraId="5320342E" w14:textId="77777777" w:rsidR="00946DF1" w:rsidRPr="00946DF1" w:rsidRDefault="00946DF1" w:rsidP="0044764A">
      <w:pPr>
        <w:pStyle w:val="Heading7"/>
      </w:pPr>
      <w:r w:rsidRPr="00946DF1">
        <w:t xml:space="preserve">To define the </w:t>
      </w:r>
      <w:r w:rsidRPr="008D18C0">
        <w:t>Right Bank Station</w:t>
      </w:r>
      <w:r w:rsidRPr="00946DF1">
        <w:t>, select “</w:t>
      </w:r>
      <w:r w:rsidRPr="00946DF1">
        <w:rPr>
          <w:i/>
        </w:rPr>
        <w:t>201.00</w:t>
      </w:r>
      <w:r w:rsidRPr="00946DF1">
        <w:t xml:space="preserve">” on the XY grid table and click the “Magnifying Glass” on the right side of the </w:t>
      </w:r>
      <w:r w:rsidRPr="00D4043F">
        <w:rPr>
          <w:b/>
        </w:rPr>
        <w:t xml:space="preserve">Right </w:t>
      </w:r>
      <w:r w:rsidR="00D4043F" w:rsidRPr="00D4043F">
        <w:rPr>
          <w:b/>
        </w:rPr>
        <w:t>Overb</w:t>
      </w:r>
      <w:r w:rsidRPr="00D4043F">
        <w:rPr>
          <w:b/>
        </w:rPr>
        <w:t>ank</w:t>
      </w:r>
      <w:r>
        <w:t xml:space="preserve"> textbox.</w:t>
      </w:r>
    </w:p>
    <w:p w14:paraId="157EB7D5" w14:textId="77777777" w:rsidR="0014427A" w:rsidRPr="00C56F8E" w:rsidRDefault="0014427A" w:rsidP="0044764A">
      <w:pPr>
        <w:pStyle w:val="Heading7"/>
      </w:pPr>
      <w:r w:rsidRPr="00C56F8E">
        <w:t>C</w:t>
      </w:r>
      <w:r>
        <w:t>l</w:t>
      </w:r>
      <w:r w:rsidR="00EB6BD9">
        <w:t xml:space="preserve">ick </w:t>
      </w:r>
      <w:r w:rsidR="00EB6BD9" w:rsidRPr="00EB6BD9">
        <w:rPr>
          <w:b/>
        </w:rPr>
        <w:t>OK</w:t>
      </w:r>
      <w:r w:rsidR="00EB6BD9">
        <w:t xml:space="preserve"> to close the </w:t>
      </w:r>
      <w:r w:rsidR="007432C4" w:rsidRPr="00EB6BD9">
        <w:rPr>
          <w:rStyle w:val="BookTitle"/>
        </w:rPr>
        <w:t>N</w:t>
      </w:r>
      <w:r w:rsidR="00EB6BD9" w:rsidRPr="00EB6BD9">
        <w:rPr>
          <w:rStyle w:val="BookTitle"/>
        </w:rPr>
        <w:t>atural Cross Sections</w:t>
      </w:r>
      <w:r w:rsidR="007432C4">
        <w:t xml:space="preserve"> </w:t>
      </w:r>
      <w:r w:rsidR="009C35EB">
        <w:t>form</w:t>
      </w:r>
      <w:r w:rsidR="007432C4">
        <w:t xml:space="preserve">. </w:t>
      </w:r>
      <w:r w:rsidR="00C63222">
        <w:t xml:space="preserve"> </w:t>
      </w:r>
    </w:p>
    <w:p w14:paraId="395F282B" w14:textId="405F37F9" w:rsidR="005B5A69" w:rsidRPr="00C56F8E" w:rsidRDefault="005B5A69" w:rsidP="0044764A">
      <w:pPr>
        <w:pStyle w:val="Heading7"/>
      </w:pPr>
      <w:r w:rsidRPr="00C56F8E">
        <w:t xml:space="preserve">Go back to the </w:t>
      </w:r>
      <w:r w:rsidR="00EB6BD9">
        <w:t xml:space="preserve">main application window </w:t>
      </w:r>
      <w:r w:rsidR="00A67721">
        <w:t xml:space="preserve">and </w:t>
      </w:r>
      <w:r w:rsidR="00EB6BD9">
        <w:t xml:space="preserve">click </w:t>
      </w:r>
      <w:r w:rsidR="00EB6BD9" w:rsidRPr="00EB6BD9">
        <w:rPr>
          <w:b/>
        </w:rPr>
        <w:t>River Mechanics</w:t>
      </w:r>
      <w:r w:rsidRPr="00EB6BD9">
        <w:rPr>
          <w:b/>
        </w:rPr>
        <w:t xml:space="preserve"> </w:t>
      </w:r>
      <w:r w:rsidRPr="00EB6BD9">
        <w:rPr>
          <w:b/>
        </w:rPr>
        <w:sym w:font="Wingdings" w:char="F0E8"/>
      </w:r>
      <w:r w:rsidR="00EB6BD9" w:rsidRPr="00EB6BD9">
        <w:rPr>
          <w:b/>
        </w:rPr>
        <w:t xml:space="preserve"> Cross Section Hydraulics</w:t>
      </w:r>
      <w:r w:rsidR="00EB6BD9">
        <w:t xml:space="preserve"> from the menu bar to open the </w:t>
      </w:r>
      <w:r w:rsidRPr="00EB6BD9">
        <w:rPr>
          <w:rStyle w:val="BookTitle"/>
        </w:rPr>
        <w:t>River Mecha</w:t>
      </w:r>
      <w:r w:rsidR="00EB6BD9" w:rsidRPr="00EB6BD9">
        <w:rPr>
          <w:rStyle w:val="BookTitle"/>
        </w:rPr>
        <w:t>nics – Cross Section Hydraulics</w:t>
      </w:r>
      <w:r w:rsidRPr="00EB6BD9">
        <w:rPr>
          <w:rStyle w:val="BookTitle"/>
        </w:rPr>
        <w:t xml:space="preserve"> </w:t>
      </w:r>
      <w:r w:rsidR="009856D3">
        <w:t>form</w:t>
      </w:r>
      <w:r w:rsidR="007432C4">
        <w:t>. C</w:t>
      </w:r>
      <w:r w:rsidR="00EB6BD9">
        <w:t xml:space="preserve">lick the </w:t>
      </w:r>
      <w:r w:rsidR="00EB6BD9" w:rsidRPr="00EB6BD9">
        <w:rPr>
          <w:b/>
        </w:rPr>
        <w:t>Update</w:t>
      </w:r>
      <w:r w:rsidR="00EB6BD9">
        <w:t xml:space="preserve"> </w:t>
      </w:r>
      <w:r w:rsidRPr="00C56F8E">
        <w:t>button</w:t>
      </w:r>
      <w:r w:rsidR="007E608D" w:rsidRPr="001F3D23">
        <w:t xml:space="preserve"> to </w:t>
      </w:r>
      <w:r w:rsidR="007432C4">
        <w:t xml:space="preserve">update the hydraulic parameter listed on the form by performing a hydraulic analysis using the geometric data provided. The textboxes with yellow highlights will be populated with results from the analysis.  </w:t>
      </w:r>
    </w:p>
    <w:p w14:paraId="6F8489F0" w14:textId="661FB8F1" w:rsidR="007D0B56" w:rsidRDefault="00374FB7" w:rsidP="00726433">
      <w:pPr>
        <w:spacing w:after="0"/>
        <w:ind w:left="1080" w:hanging="720"/>
        <w:jc w:val="center"/>
      </w:pPr>
      <w:r>
        <w:rPr>
          <w:noProof/>
          <w:lang w:eastAsia="en-US"/>
        </w:rPr>
        <w:lastRenderedPageBreak/>
        <w:drawing>
          <wp:inline distT="0" distB="0" distL="0" distR="0" wp14:anchorId="4EE24B7A" wp14:editId="2496B58C">
            <wp:extent cx="1638733" cy="1828800"/>
            <wp:effectExtent l="0" t="0" r="0" b="0"/>
            <wp:docPr id="14" name="Picture 14" descr="C:\Users\COLMEN~1\AppData\Local\Temp\SNAGHTML22240d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OLMEN~1\AppData\Local\Temp\SNAGHTML22240d5b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733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3993">
        <w:rPr>
          <w:noProof/>
          <w:lang w:eastAsia="en-US"/>
        </w:rPr>
        <w:t xml:space="preserve">    </w:t>
      </w:r>
      <w:r w:rsidR="00842F9A">
        <w:rPr>
          <w:noProof/>
        </w:rPr>
        <w:drawing>
          <wp:inline distT="0" distB="0" distL="0" distR="0" wp14:anchorId="1B4D4967" wp14:editId="15CCD962">
            <wp:extent cx="2926080" cy="1827915"/>
            <wp:effectExtent l="0" t="0" r="7620" b="127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182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3993">
        <w:rPr>
          <w:noProof/>
          <w:lang w:eastAsia="en-US"/>
        </w:rPr>
        <w:t xml:space="preserve">  </w:t>
      </w:r>
    </w:p>
    <w:p w14:paraId="4AACAB9B" w14:textId="77777777" w:rsidR="00820B67" w:rsidRPr="00127DDD" w:rsidRDefault="00320CCA" w:rsidP="00127DDD">
      <w:pPr>
        <w:spacing w:before="240" w:after="240" w:line="240" w:lineRule="auto"/>
        <w:ind w:left="1354"/>
        <w:jc w:val="both"/>
        <w:rPr>
          <w:sz w:val="24"/>
          <w:szCs w:val="24"/>
        </w:rPr>
      </w:pPr>
      <w:r>
        <w:rPr>
          <w:sz w:val="24"/>
          <w:szCs w:val="24"/>
        </w:rPr>
        <w:t>After the update</w:t>
      </w:r>
      <w:r w:rsidR="00595CBE">
        <w:rPr>
          <w:sz w:val="24"/>
          <w:szCs w:val="24"/>
        </w:rPr>
        <w:t>,</w:t>
      </w:r>
      <w:r>
        <w:rPr>
          <w:sz w:val="24"/>
          <w:szCs w:val="24"/>
        </w:rPr>
        <w:t xml:space="preserve"> the </w:t>
      </w:r>
      <w:r w:rsidR="007D0B56" w:rsidRPr="00707ED5">
        <w:rPr>
          <w:b/>
          <w:bCs/>
          <w:smallCaps/>
          <w:sz w:val="24"/>
          <w:szCs w:val="24"/>
        </w:rPr>
        <w:t>River M</w:t>
      </w:r>
      <w:r w:rsidR="005B5A69" w:rsidRPr="00707ED5">
        <w:rPr>
          <w:b/>
          <w:bCs/>
          <w:smallCaps/>
          <w:sz w:val="24"/>
          <w:szCs w:val="24"/>
        </w:rPr>
        <w:t>echa</w:t>
      </w:r>
      <w:r w:rsidRPr="00707ED5">
        <w:rPr>
          <w:b/>
          <w:bCs/>
          <w:smallCaps/>
          <w:sz w:val="24"/>
          <w:szCs w:val="24"/>
        </w:rPr>
        <w:t>nics – Cross Section Hydraulics</w:t>
      </w:r>
      <w:r w:rsidR="005B5A69" w:rsidRPr="00C56F8E">
        <w:rPr>
          <w:sz w:val="24"/>
          <w:szCs w:val="24"/>
        </w:rPr>
        <w:t xml:space="preserve"> </w:t>
      </w:r>
      <w:r w:rsidR="00127DDD">
        <w:rPr>
          <w:sz w:val="24"/>
          <w:szCs w:val="24"/>
        </w:rPr>
        <w:t>form</w:t>
      </w:r>
      <w:r w:rsidR="005B5A69" w:rsidRPr="00C56F8E">
        <w:rPr>
          <w:sz w:val="24"/>
          <w:szCs w:val="24"/>
        </w:rPr>
        <w:t xml:space="preserve"> </w:t>
      </w:r>
      <w:r w:rsidR="00127DDD">
        <w:rPr>
          <w:sz w:val="24"/>
          <w:szCs w:val="24"/>
        </w:rPr>
        <w:t xml:space="preserve">should </w:t>
      </w:r>
      <w:r w:rsidR="005B5A69" w:rsidRPr="00C56F8E">
        <w:rPr>
          <w:sz w:val="24"/>
          <w:szCs w:val="24"/>
        </w:rPr>
        <w:t>look like the following figure.</w:t>
      </w:r>
    </w:p>
    <w:p w14:paraId="2E025549" w14:textId="76F47E96" w:rsidR="00842F9A" w:rsidRDefault="00FF1354" w:rsidP="00726433">
      <w:pPr>
        <w:spacing w:after="0"/>
        <w:ind w:left="360"/>
        <w:jc w:val="center"/>
        <w:rPr>
          <w:noProof/>
          <w:lang w:eastAsia="en-US"/>
        </w:rPr>
      </w:pPr>
      <w:r>
        <w:rPr>
          <w:noProof/>
        </w:rPr>
        <w:drawing>
          <wp:inline distT="0" distB="0" distL="0" distR="0" wp14:anchorId="1CA94664" wp14:editId="58088599">
            <wp:extent cx="5596255" cy="4008755"/>
            <wp:effectExtent l="0" t="0" r="444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400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8C83C1" w14:textId="77777777" w:rsidR="009E5BDD" w:rsidRDefault="007F713B" w:rsidP="007F713B">
      <w:pPr>
        <w:pStyle w:val="Heading7"/>
        <w:numPr>
          <w:ilvl w:val="0"/>
          <w:numId w:val="0"/>
        </w:numPr>
        <w:ind w:left="1350"/>
      </w:pPr>
      <w:r>
        <w:t xml:space="preserve">To create the supply reach cross section data for the project, the user can manually enter the dataset using the same procedure [i.e., </w:t>
      </w:r>
      <w:r w:rsidR="009E5BDD" w:rsidRPr="009E5BDD">
        <w:t>Step</w:t>
      </w:r>
      <w:r w:rsidR="00C63222">
        <w:t xml:space="preserve"> </w:t>
      </w:r>
      <w:r w:rsidR="009E5BDD" w:rsidRPr="009E5BDD">
        <w:t>2</w:t>
      </w:r>
      <w:r>
        <w:t xml:space="preserve">, from </w:t>
      </w:r>
      <w:r w:rsidR="00F647F4">
        <w:t>(a) to (t)]</w:t>
      </w:r>
      <w:r>
        <w:t xml:space="preserve">.  In this tutorial, since the data have already been created in another project, the </w:t>
      </w:r>
      <w:r w:rsidR="009E5BDD" w:rsidRPr="0016638F">
        <w:rPr>
          <w:i/>
        </w:rPr>
        <w:t>“SUPPLYREACHCROSSSECTION”</w:t>
      </w:r>
      <w:r>
        <w:rPr>
          <w:i/>
        </w:rPr>
        <w:t xml:space="preserve"> </w:t>
      </w:r>
      <w:r w:rsidRPr="000C3A84">
        <w:t>dataset will be imported</w:t>
      </w:r>
      <w:r w:rsidR="000511A1">
        <w:t>.</w:t>
      </w:r>
    </w:p>
    <w:p w14:paraId="40A74606" w14:textId="77777777" w:rsidR="000511A1" w:rsidRDefault="000511A1" w:rsidP="000C3A84">
      <w:pPr>
        <w:pStyle w:val="Heading7"/>
      </w:pPr>
      <w:r>
        <w:t xml:space="preserve">To import the </w:t>
      </w:r>
      <w:r w:rsidRPr="0016638F">
        <w:rPr>
          <w:i/>
        </w:rPr>
        <w:t>“SUPPLYREACHCROSSSECTION”</w:t>
      </w:r>
      <w:r>
        <w:rPr>
          <w:i/>
        </w:rPr>
        <w:t xml:space="preserve"> </w:t>
      </w:r>
      <w:r w:rsidRPr="000C3A84">
        <w:t>dataset</w:t>
      </w:r>
      <w:r>
        <w:t xml:space="preserve">, open the </w:t>
      </w:r>
      <w:r w:rsidRPr="000511A1">
        <w:rPr>
          <w:rStyle w:val="BookTitle"/>
        </w:rPr>
        <w:t>Import Cross Sections from Another Project</w:t>
      </w:r>
      <w:r>
        <w:t xml:space="preserve"> form </w:t>
      </w:r>
      <w:r w:rsidRPr="000511A1">
        <w:rPr>
          <w:b/>
        </w:rPr>
        <w:t xml:space="preserve">(River </w:t>
      </w:r>
      <w:r w:rsidR="003322D4">
        <w:rPr>
          <w:b/>
        </w:rPr>
        <w:t>M</w:t>
      </w:r>
      <w:r w:rsidRPr="000511A1">
        <w:rPr>
          <w:b/>
        </w:rPr>
        <w:t xml:space="preserve">echanics </w:t>
      </w:r>
      <w:r w:rsidRPr="000511A1">
        <w:rPr>
          <w:b/>
        </w:rPr>
        <w:sym w:font="Wingdings" w:char="F0E8"/>
      </w:r>
      <w:r w:rsidRPr="000511A1">
        <w:rPr>
          <w:b/>
        </w:rPr>
        <w:t xml:space="preserve"> Import Cross Sections from Another </w:t>
      </w:r>
      <w:r>
        <w:rPr>
          <w:b/>
        </w:rPr>
        <w:t>P</w:t>
      </w:r>
      <w:r w:rsidRPr="000511A1">
        <w:rPr>
          <w:b/>
        </w:rPr>
        <w:t>roject</w:t>
      </w:r>
      <w:r>
        <w:t>).</w:t>
      </w:r>
    </w:p>
    <w:p w14:paraId="078BABA3" w14:textId="77777777" w:rsidR="00073C7A" w:rsidRDefault="00073C7A" w:rsidP="00073C7A"/>
    <w:p w14:paraId="6C3635E2" w14:textId="545814E0" w:rsidR="000511A1" w:rsidRPr="000511A1" w:rsidRDefault="008D2476" w:rsidP="008D2476">
      <w:pPr>
        <w:ind w:left="1080"/>
        <w:jc w:val="center"/>
      </w:pPr>
      <w:r>
        <w:rPr>
          <w:noProof/>
        </w:rPr>
        <w:drawing>
          <wp:inline distT="0" distB="0" distL="0" distR="0" wp14:anchorId="789A4766" wp14:editId="1A38A356">
            <wp:extent cx="3657546" cy="2335219"/>
            <wp:effectExtent l="0" t="0" r="635" b="825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8"/>
                    <a:srcRect t="6162"/>
                    <a:stretch/>
                  </pic:blipFill>
                  <pic:spPr bwMode="auto">
                    <a:xfrm>
                      <a:off x="0" y="0"/>
                      <a:ext cx="3657600" cy="233525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6BE19E8" w14:textId="77777777" w:rsidR="000511A1" w:rsidRDefault="000511A1" w:rsidP="000C3A84">
      <w:pPr>
        <w:pStyle w:val="Heading7"/>
      </w:pPr>
      <w:r>
        <w:t>On</w:t>
      </w:r>
      <w:r w:rsidRPr="000C3A84">
        <w:t xml:space="preserve"> </w:t>
      </w:r>
      <w:r>
        <w:t xml:space="preserve">the </w:t>
      </w:r>
      <w:r w:rsidRPr="000511A1">
        <w:rPr>
          <w:rStyle w:val="BookTitle"/>
        </w:rPr>
        <w:t>Import Cross Sections from Another Project</w:t>
      </w:r>
      <w:r>
        <w:t xml:space="preserve"> form, </w:t>
      </w:r>
      <w:r w:rsidR="00DB0AF8">
        <w:t xml:space="preserve">use the data provided below. Click </w:t>
      </w:r>
      <w:r w:rsidR="00DB0AF8" w:rsidRPr="00DB0AF8">
        <w:rPr>
          <w:b/>
        </w:rPr>
        <w:t xml:space="preserve">Import </w:t>
      </w:r>
      <w:r w:rsidR="00DB0AF8">
        <w:t xml:space="preserve">to import the </w:t>
      </w:r>
      <w:proofErr w:type="gramStart"/>
      <w:r w:rsidR="00DB0AF8">
        <w:t>cross section</w:t>
      </w:r>
      <w:proofErr w:type="gramEnd"/>
      <w:r w:rsidR="00DB0AF8">
        <w:t xml:space="preserve"> data into the project.  Select </w:t>
      </w:r>
      <w:r w:rsidR="00DB0AF8" w:rsidRPr="00DB0AF8">
        <w:rPr>
          <w:b/>
        </w:rPr>
        <w:t>Yes</w:t>
      </w:r>
      <w:r w:rsidR="00DB0AF8">
        <w:t xml:space="preserve"> to </w:t>
      </w:r>
      <w:proofErr w:type="gramStart"/>
      <w:r w:rsidR="00DB0AF8">
        <w:t>continue, and</w:t>
      </w:r>
      <w:proofErr w:type="gramEnd"/>
      <w:r w:rsidR="00DB0AF8">
        <w:t xml:space="preserve"> hit </w:t>
      </w:r>
      <w:r w:rsidR="00DB0AF8" w:rsidRPr="00DB0AF8">
        <w:rPr>
          <w:b/>
        </w:rPr>
        <w:t>OK</w:t>
      </w:r>
      <w:r w:rsidR="00DB0AF8">
        <w:t xml:space="preserve"> to close the form.</w:t>
      </w:r>
    </w:p>
    <w:p w14:paraId="75F4CE64" w14:textId="77777777" w:rsidR="000511A1" w:rsidRPr="000511A1" w:rsidRDefault="000511A1" w:rsidP="000511A1">
      <w:pPr>
        <w:pStyle w:val="ListParagraph"/>
        <w:numPr>
          <w:ilvl w:val="0"/>
          <w:numId w:val="3"/>
        </w:numPr>
        <w:tabs>
          <w:tab w:val="left" w:pos="1980"/>
          <w:tab w:val="right" w:pos="864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Import Project Reference:</w:t>
      </w:r>
      <w:r w:rsidRPr="000511A1">
        <w:rPr>
          <w:b/>
          <w:sz w:val="24"/>
          <w:szCs w:val="24"/>
        </w:rPr>
        <w:t xml:space="preserve"> </w:t>
      </w:r>
      <w:r w:rsidRPr="000511A1">
        <w:rPr>
          <w:b/>
          <w:sz w:val="24"/>
          <w:szCs w:val="24"/>
        </w:rPr>
        <w:tab/>
      </w:r>
      <w:r w:rsidRPr="000511A1">
        <w:rPr>
          <w:i/>
          <w:sz w:val="24"/>
          <w:szCs w:val="24"/>
        </w:rPr>
        <w:t>PROJECTXSECTIONS</w:t>
      </w:r>
    </w:p>
    <w:p w14:paraId="4B9ECEEF" w14:textId="77777777" w:rsidR="000511A1" w:rsidRPr="000511A1" w:rsidRDefault="000511A1" w:rsidP="000511A1">
      <w:pPr>
        <w:pStyle w:val="ListParagraph"/>
        <w:numPr>
          <w:ilvl w:val="0"/>
          <w:numId w:val="3"/>
        </w:numPr>
        <w:tabs>
          <w:tab w:val="left" w:pos="1980"/>
          <w:tab w:val="right" w:pos="864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Option</w:t>
      </w:r>
      <w:r w:rsidRPr="000511A1">
        <w:rPr>
          <w:b/>
          <w:sz w:val="24"/>
          <w:szCs w:val="24"/>
        </w:rPr>
        <w:t xml:space="preserve">: </w:t>
      </w:r>
      <w:r w:rsidRPr="000511A1">
        <w:rPr>
          <w:b/>
          <w:sz w:val="24"/>
          <w:szCs w:val="24"/>
        </w:rPr>
        <w:tab/>
      </w:r>
      <w:r w:rsidRPr="000511A1">
        <w:rPr>
          <w:i/>
          <w:sz w:val="24"/>
          <w:szCs w:val="24"/>
        </w:rPr>
        <w:t>Specific Cross section</w:t>
      </w:r>
    </w:p>
    <w:p w14:paraId="2675835D" w14:textId="77777777" w:rsidR="000511A1" w:rsidRDefault="000511A1" w:rsidP="000511A1">
      <w:pPr>
        <w:pStyle w:val="ListParagraph"/>
        <w:numPr>
          <w:ilvl w:val="0"/>
          <w:numId w:val="3"/>
        </w:numPr>
        <w:tabs>
          <w:tab w:val="left" w:pos="1980"/>
          <w:tab w:val="right" w:pos="864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>
        <w:rPr>
          <w:b/>
          <w:sz w:val="24"/>
          <w:szCs w:val="24"/>
        </w:rPr>
        <w:t>Import Cross Section ID:</w:t>
      </w:r>
      <w:r w:rsidRPr="000511A1">
        <w:rPr>
          <w:b/>
          <w:sz w:val="24"/>
          <w:szCs w:val="24"/>
        </w:rPr>
        <w:tab/>
      </w:r>
      <w:r w:rsidRPr="000511A1">
        <w:rPr>
          <w:i/>
          <w:sz w:val="24"/>
          <w:szCs w:val="24"/>
        </w:rPr>
        <w:t>SUPPLYREACHCROSSSECTION</w:t>
      </w:r>
    </w:p>
    <w:p w14:paraId="1AD0F86B" w14:textId="15247AEB" w:rsidR="000C3A84" w:rsidRDefault="000C3A84" w:rsidP="00C10FB9"/>
    <w:p w14:paraId="4C8EE677" w14:textId="22C7FDE3" w:rsidR="00C10FB9" w:rsidRDefault="00C10FB9" w:rsidP="00073C7A">
      <w:pPr>
        <w:ind w:left="1350"/>
        <w:jc w:val="center"/>
      </w:pPr>
      <w:r>
        <w:rPr>
          <w:noProof/>
        </w:rPr>
        <w:drawing>
          <wp:inline distT="0" distB="0" distL="0" distR="0" wp14:anchorId="6D63B7B7" wp14:editId="2FDEE5D9">
            <wp:extent cx="3657600" cy="1474605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74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D6D638" w14:textId="77777777" w:rsidR="00DB0AF8" w:rsidRDefault="00DB0AF8" w:rsidP="00DB0AF8">
      <w:pPr>
        <w:pStyle w:val="Heading7"/>
      </w:pPr>
      <w:r>
        <w:t xml:space="preserve">To check if the </w:t>
      </w:r>
      <w:proofErr w:type="gramStart"/>
      <w:r>
        <w:t>cross section</w:t>
      </w:r>
      <w:proofErr w:type="gramEnd"/>
      <w:r>
        <w:t xml:space="preserve"> data </w:t>
      </w:r>
      <w:r w:rsidR="00821145">
        <w:t xml:space="preserve">has been </w:t>
      </w:r>
      <w:r>
        <w:t xml:space="preserve">successfully imported, open the </w:t>
      </w:r>
      <w:r w:rsidR="00821145" w:rsidRPr="00821145">
        <w:rPr>
          <w:rStyle w:val="BookTitle"/>
        </w:rPr>
        <w:t>Natural Cross Sections</w:t>
      </w:r>
      <w:r w:rsidR="00821145">
        <w:t xml:space="preserve"> form</w:t>
      </w:r>
      <w:r>
        <w:t xml:space="preserve"> (</w:t>
      </w:r>
      <w:r w:rsidRPr="00821145">
        <w:rPr>
          <w:b/>
        </w:rPr>
        <w:t xml:space="preserve">River Mechanics </w:t>
      </w:r>
      <w:r w:rsidRPr="00821145">
        <w:rPr>
          <w:b/>
        </w:rPr>
        <w:sym w:font="Wingdings" w:char="F0E8"/>
      </w:r>
      <w:r w:rsidRPr="00821145">
        <w:rPr>
          <w:b/>
        </w:rPr>
        <w:t xml:space="preserve"> Cross Section </w:t>
      </w:r>
      <w:r w:rsidR="00821145">
        <w:rPr>
          <w:b/>
        </w:rPr>
        <w:t>G</w:t>
      </w:r>
      <w:r w:rsidRPr="00821145">
        <w:rPr>
          <w:b/>
        </w:rPr>
        <w:t>eometry</w:t>
      </w:r>
      <w:r>
        <w:t>).</w:t>
      </w:r>
    </w:p>
    <w:p w14:paraId="15E508C6" w14:textId="3FCFA627" w:rsidR="00821145" w:rsidRDefault="00821145" w:rsidP="00821145">
      <w:pPr>
        <w:ind w:left="1350"/>
        <w:jc w:val="center"/>
      </w:pPr>
    </w:p>
    <w:p w14:paraId="7D8999AB" w14:textId="05120E2B" w:rsidR="00F87807" w:rsidRDefault="00F87807" w:rsidP="00726433">
      <w:pPr>
        <w:ind w:left="360"/>
        <w:jc w:val="center"/>
      </w:pPr>
      <w:r>
        <w:rPr>
          <w:noProof/>
        </w:rPr>
        <w:lastRenderedPageBreak/>
        <w:drawing>
          <wp:inline distT="0" distB="0" distL="0" distR="0" wp14:anchorId="20B62B70" wp14:editId="01911887">
            <wp:extent cx="5029200" cy="3462176"/>
            <wp:effectExtent l="0" t="0" r="0" b="508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6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E5306" w14:textId="77777777" w:rsidR="00821145" w:rsidRPr="00821145" w:rsidRDefault="00821145" w:rsidP="00821145">
      <w:pPr>
        <w:ind w:left="1350"/>
        <w:jc w:val="both"/>
        <w:rPr>
          <w:sz w:val="24"/>
          <w:szCs w:val="24"/>
        </w:rPr>
      </w:pPr>
      <w:r w:rsidRPr="00821145">
        <w:rPr>
          <w:sz w:val="24"/>
          <w:szCs w:val="24"/>
        </w:rPr>
        <w:t xml:space="preserve">Compare the </w:t>
      </w:r>
      <w:r w:rsidR="002C1F91">
        <w:rPr>
          <w:sz w:val="24"/>
          <w:szCs w:val="24"/>
        </w:rPr>
        <w:t>geometric data</w:t>
      </w:r>
      <w:r w:rsidR="0001666C">
        <w:rPr>
          <w:sz w:val="24"/>
          <w:szCs w:val="24"/>
        </w:rPr>
        <w:t xml:space="preserve"> of </w:t>
      </w:r>
      <w:r w:rsidR="003322D4">
        <w:rPr>
          <w:sz w:val="24"/>
          <w:szCs w:val="24"/>
        </w:rPr>
        <w:t xml:space="preserve">the </w:t>
      </w:r>
      <w:r w:rsidR="0001666C" w:rsidRPr="003322D4">
        <w:rPr>
          <w:i/>
          <w:sz w:val="24"/>
          <w:szCs w:val="24"/>
        </w:rPr>
        <w:t>“SUP</w:t>
      </w:r>
      <w:r w:rsidR="003322D4" w:rsidRPr="003322D4">
        <w:rPr>
          <w:i/>
          <w:sz w:val="24"/>
          <w:szCs w:val="24"/>
        </w:rPr>
        <w:t>P</w:t>
      </w:r>
      <w:r w:rsidR="0001666C" w:rsidRPr="003322D4">
        <w:rPr>
          <w:i/>
          <w:sz w:val="24"/>
          <w:szCs w:val="24"/>
        </w:rPr>
        <w:t>LYREACHCROSSSECTION”</w:t>
      </w:r>
      <w:r w:rsidR="002C1F91">
        <w:rPr>
          <w:sz w:val="24"/>
          <w:szCs w:val="24"/>
        </w:rPr>
        <w:t xml:space="preserve"> </w:t>
      </w:r>
      <w:r w:rsidRPr="00821145">
        <w:rPr>
          <w:sz w:val="24"/>
          <w:szCs w:val="24"/>
        </w:rPr>
        <w:t>on the</w:t>
      </w:r>
      <w:r w:rsidR="002C1F91" w:rsidRPr="002C1F91">
        <w:rPr>
          <w:rStyle w:val="BookTitle"/>
        </w:rPr>
        <w:t xml:space="preserve"> </w:t>
      </w:r>
      <w:r w:rsidR="002C1F91" w:rsidRPr="00821145">
        <w:rPr>
          <w:rStyle w:val="BookTitle"/>
        </w:rPr>
        <w:t>Natural Cross Sections</w:t>
      </w:r>
      <w:r w:rsidRPr="00821145">
        <w:rPr>
          <w:sz w:val="24"/>
          <w:szCs w:val="24"/>
        </w:rPr>
        <w:t xml:space="preserve"> form against the </w:t>
      </w:r>
      <w:r w:rsidR="009E187A">
        <w:rPr>
          <w:sz w:val="24"/>
          <w:szCs w:val="24"/>
        </w:rPr>
        <w:t xml:space="preserve">tabulated </w:t>
      </w:r>
      <w:r w:rsidRPr="00821145">
        <w:rPr>
          <w:sz w:val="24"/>
          <w:szCs w:val="24"/>
        </w:rPr>
        <w:t>data listed below.</w:t>
      </w:r>
      <w:r w:rsidR="002C1F91">
        <w:rPr>
          <w:sz w:val="24"/>
          <w:szCs w:val="24"/>
        </w:rPr>
        <w:t xml:space="preserve"> </w:t>
      </w:r>
      <w:r w:rsidR="0001666C" w:rsidRPr="003322D4">
        <w:rPr>
          <w:i/>
          <w:sz w:val="24"/>
          <w:szCs w:val="24"/>
        </w:rPr>
        <w:t>“SUPPLYREACHCROSSSECTION”</w:t>
      </w:r>
      <w:r w:rsidR="0001666C">
        <w:rPr>
          <w:sz w:val="24"/>
          <w:szCs w:val="24"/>
        </w:rPr>
        <w:t xml:space="preserve"> can be selected by clicking on the magnifying icon next to </w:t>
      </w:r>
      <w:r w:rsidR="0001666C" w:rsidRPr="003322D4">
        <w:rPr>
          <w:b/>
          <w:sz w:val="24"/>
          <w:szCs w:val="24"/>
        </w:rPr>
        <w:t>Cross Section ID</w:t>
      </w:r>
      <w:r w:rsidR="0001666C">
        <w:rPr>
          <w:sz w:val="24"/>
          <w:szCs w:val="24"/>
        </w:rPr>
        <w:t xml:space="preserve"> text box. </w:t>
      </w:r>
      <w:r w:rsidR="002C1F91">
        <w:rPr>
          <w:sz w:val="24"/>
          <w:szCs w:val="24"/>
        </w:rPr>
        <w:t xml:space="preserve">Make necessary </w:t>
      </w:r>
      <w:r w:rsidR="009E187A">
        <w:rPr>
          <w:sz w:val="24"/>
          <w:szCs w:val="24"/>
        </w:rPr>
        <w:t xml:space="preserve">data edits or </w:t>
      </w:r>
      <w:r w:rsidR="002C1F91">
        <w:rPr>
          <w:sz w:val="24"/>
          <w:szCs w:val="24"/>
        </w:rPr>
        <w:t>adjustments on the form</w:t>
      </w:r>
      <w:r w:rsidR="009E187A">
        <w:rPr>
          <w:sz w:val="24"/>
          <w:szCs w:val="24"/>
        </w:rPr>
        <w:t>,</w:t>
      </w:r>
      <w:r w:rsidR="002C1F91">
        <w:rPr>
          <w:sz w:val="24"/>
          <w:szCs w:val="24"/>
        </w:rPr>
        <w:t xml:space="preserve"> if necessary. </w:t>
      </w:r>
      <w:r w:rsidR="009E187A">
        <w:rPr>
          <w:sz w:val="24"/>
          <w:szCs w:val="24"/>
        </w:rPr>
        <w:t xml:space="preserve"> Click </w:t>
      </w:r>
      <w:r w:rsidR="009E187A">
        <w:rPr>
          <w:b/>
          <w:sz w:val="24"/>
          <w:szCs w:val="24"/>
        </w:rPr>
        <w:t>OK</w:t>
      </w:r>
      <w:r w:rsidR="009E187A">
        <w:rPr>
          <w:sz w:val="24"/>
          <w:szCs w:val="24"/>
        </w:rPr>
        <w:t xml:space="preserve"> to close the form.</w:t>
      </w:r>
    </w:p>
    <w:tbl>
      <w:tblPr>
        <w:tblStyle w:val="TableGrid"/>
        <w:tblW w:w="0" w:type="auto"/>
        <w:tblInd w:w="2628" w:type="dxa"/>
        <w:tblLook w:val="04A0" w:firstRow="1" w:lastRow="0" w:firstColumn="1" w:lastColumn="0" w:noHBand="0" w:noVBand="1"/>
      </w:tblPr>
      <w:tblGrid>
        <w:gridCol w:w="1710"/>
        <w:gridCol w:w="1800"/>
        <w:gridCol w:w="2070"/>
      </w:tblGrid>
      <w:tr w:rsidR="00821145" w:rsidRPr="007563AC" w14:paraId="2599D8CD" w14:textId="77777777" w:rsidTr="003322D4">
        <w:trPr>
          <w:cantSplit/>
          <w:trHeight w:hRule="exact" w:val="288"/>
          <w:tblHeader/>
        </w:trPr>
        <w:tc>
          <w:tcPr>
            <w:tcW w:w="1710" w:type="dxa"/>
            <w:shd w:val="clear" w:color="auto" w:fill="BFBFBF" w:themeFill="background1" w:themeFillShade="BF"/>
            <w:vAlign w:val="center"/>
          </w:tcPr>
          <w:p w14:paraId="0513BE69" w14:textId="77777777" w:rsidR="00821145" w:rsidRPr="00A55787" w:rsidRDefault="00821145" w:rsidP="00CB10D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Station (X)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14:paraId="617C8295" w14:textId="77777777" w:rsidR="00821145" w:rsidRPr="00A55787" w:rsidRDefault="00821145" w:rsidP="00CB10D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 w:rsidRPr="00A55787">
              <w:rPr>
                <w:b/>
                <w:sz w:val="24"/>
                <w:szCs w:val="24"/>
              </w:rPr>
              <w:t>Elevation (Y)</w:t>
            </w:r>
          </w:p>
        </w:tc>
        <w:tc>
          <w:tcPr>
            <w:tcW w:w="2070" w:type="dxa"/>
            <w:shd w:val="clear" w:color="auto" w:fill="BFBFBF" w:themeFill="background1" w:themeFillShade="BF"/>
          </w:tcPr>
          <w:p w14:paraId="00AA7010" w14:textId="77777777" w:rsidR="00821145" w:rsidRPr="00A55787" w:rsidRDefault="00821145" w:rsidP="00CB10DB">
            <w:pPr>
              <w:pStyle w:val="ListParagraph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Notes</w:t>
            </w:r>
          </w:p>
        </w:tc>
      </w:tr>
      <w:tr w:rsidR="00821145" w:rsidRPr="007563AC" w14:paraId="6C650DB5" w14:textId="77777777" w:rsidTr="00CB10D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1A1EF2CA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1800" w:type="dxa"/>
            <w:vAlign w:val="center"/>
          </w:tcPr>
          <w:p w14:paraId="3054E4D8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43DC102B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21145" w:rsidRPr="007563AC" w14:paraId="04BE8B99" w14:textId="77777777" w:rsidTr="00CB10D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7BCBD73B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106</w:t>
            </w:r>
          </w:p>
        </w:tc>
        <w:tc>
          <w:tcPr>
            <w:tcW w:w="1800" w:type="dxa"/>
            <w:vAlign w:val="center"/>
          </w:tcPr>
          <w:p w14:paraId="560CE3A6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478642D4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21145" w:rsidRPr="007563AC" w14:paraId="2B1A4E2E" w14:textId="77777777" w:rsidTr="00CB10DB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1CFE1220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181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5A0A092D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4E0EDBFD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Left Bank Station</w:t>
            </w:r>
          </w:p>
        </w:tc>
      </w:tr>
      <w:tr w:rsidR="00821145" w:rsidRPr="007563AC" w14:paraId="0BC9CBF1" w14:textId="77777777" w:rsidTr="00CB10D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2B360950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191</w:t>
            </w:r>
          </w:p>
        </w:tc>
        <w:tc>
          <w:tcPr>
            <w:tcW w:w="1800" w:type="dxa"/>
            <w:vAlign w:val="center"/>
          </w:tcPr>
          <w:p w14:paraId="53100A4B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2967BCFC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21145" w:rsidRPr="007563AC" w14:paraId="76080D94" w14:textId="77777777" w:rsidTr="00CB10D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57A19F76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216</w:t>
            </w:r>
          </w:p>
        </w:tc>
        <w:tc>
          <w:tcPr>
            <w:tcW w:w="1800" w:type="dxa"/>
            <w:vAlign w:val="center"/>
          </w:tcPr>
          <w:p w14:paraId="6E6F5392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95</w:t>
            </w:r>
          </w:p>
        </w:tc>
        <w:tc>
          <w:tcPr>
            <w:tcW w:w="2070" w:type="dxa"/>
          </w:tcPr>
          <w:p w14:paraId="3FE602D9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21145" w:rsidRPr="007563AC" w14:paraId="51EDF84A" w14:textId="77777777" w:rsidTr="00CB10DB">
        <w:trPr>
          <w:cantSplit/>
          <w:trHeight w:hRule="exact" w:val="288"/>
        </w:trPr>
        <w:tc>
          <w:tcPr>
            <w:tcW w:w="1710" w:type="dxa"/>
            <w:shd w:val="clear" w:color="auto" w:fill="D9D9D9" w:themeFill="background1" w:themeFillShade="D9"/>
            <w:vAlign w:val="center"/>
          </w:tcPr>
          <w:p w14:paraId="2DFDE34C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226</w:t>
            </w:r>
          </w:p>
        </w:tc>
        <w:tc>
          <w:tcPr>
            <w:tcW w:w="1800" w:type="dxa"/>
            <w:shd w:val="clear" w:color="auto" w:fill="D9D9D9" w:themeFill="background1" w:themeFillShade="D9"/>
            <w:vAlign w:val="center"/>
          </w:tcPr>
          <w:p w14:paraId="0005B042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  <w:shd w:val="clear" w:color="auto" w:fill="D9D9D9" w:themeFill="background1" w:themeFillShade="D9"/>
          </w:tcPr>
          <w:p w14:paraId="754778B0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Right Bank Station</w:t>
            </w:r>
          </w:p>
        </w:tc>
      </w:tr>
      <w:tr w:rsidR="00821145" w:rsidRPr="007563AC" w14:paraId="285A0457" w14:textId="77777777" w:rsidTr="00CB10D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315B1C5B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301</w:t>
            </w:r>
          </w:p>
        </w:tc>
        <w:tc>
          <w:tcPr>
            <w:tcW w:w="1800" w:type="dxa"/>
            <w:vAlign w:val="center"/>
          </w:tcPr>
          <w:p w14:paraId="0F5B9100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98</w:t>
            </w:r>
          </w:p>
        </w:tc>
        <w:tc>
          <w:tcPr>
            <w:tcW w:w="2070" w:type="dxa"/>
          </w:tcPr>
          <w:p w14:paraId="46D65A7B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  <w:tr w:rsidR="00821145" w:rsidRPr="007563AC" w14:paraId="4DA3F56F" w14:textId="77777777" w:rsidTr="00CB10DB">
        <w:trPr>
          <w:cantSplit/>
          <w:trHeight w:hRule="exact" w:val="288"/>
        </w:trPr>
        <w:tc>
          <w:tcPr>
            <w:tcW w:w="1710" w:type="dxa"/>
            <w:vAlign w:val="center"/>
          </w:tcPr>
          <w:p w14:paraId="20654769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307</w:t>
            </w:r>
          </w:p>
        </w:tc>
        <w:tc>
          <w:tcPr>
            <w:tcW w:w="1800" w:type="dxa"/>
            <w:vAlign w:val="center"/>
          </w:tcPr>
          <w:p w14:paraId="68715DC2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  <w:r w:rsidRPr="004B6393">
              <w:rPr>
                <w:i/>
                <w:sz w:val="24"/>
                <w:szCs w:val="24"/>
              </w:rPr>
              <w:t>100</w:t>
            </w:r>
          </w:p>
        </w:tc>
        <w:tc>
          <w:tcPr>
            <w:tcW w:w="2070" w:type="dxa"/>
          </w:tcPr>
          <w:p w14:paraId="6026DAC7" w14:textId="77777777" w:rsidR="00821145" w:rsidRPr="004B6393" w:rsidRDefault="00821145" w:rsidP="00CB10DB">
            <w:pPr>
              <w:pStyle w:val="ListParagraph"/>
              <w:ind w:left="0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260B87CE" w14:textId="77777777" w:rsidR="0094017D" w:rsidRDefault="009E187A" w:rsidP="009E187A">
      <w:pPr>
        <w:pStyle w:val="Heading7"/>
        <w:rPr>
          <w:i/>
        </w:rPr>
      </w:pPr>
      <w:r>
        <w:t xml:space="preserve">To check if the imported data has all the correct </w:t>
      </w:r>
      <w:r w:rsidRPr="0094017D">
        <w:rPr>
          <w:b/>
        </w:rPr>
        <w:t>Flow Rates</w:t>
      </w:r>
      <w:r w:rsidR="0094017D" w:rsidRPr="0094017D">
        <w:rPr>
          <w:b/>
        </w:rPr>
        <w:t xml:space="preserve"> (</w:t>
      </w:r>
      <w:proofErr w:type="spellStart"/>
      <w:r w:rsidR="0094017D" w:rsidRPr="0094017D">
        <w:rPr>
          <w:b/>
        </w:rPr>
        <w:t>cfs</w:t>
      </w:r>
      <w:proofErr w:type="spellEnd"/>
      <w:r w:rsidR="0094017D" w:rsidRPr="0094017D">
        <w:rPr>
          <w:b/>
        </w:rPr>
        <w:t>)</w:t>
      </w:r>
      <w:r>
        <w:t xml:space="preserve">, </w:t>
      </w:r>
      <w:r w:rsidRPr="0094017D">
        <w:rPr>
          <w:b/>
        </w:rPr>
        <w:t>Slopes</w:t>
      </w:r>
      <w:r w:rsidR="0094017D" w:rsidRPr="0094017D">
        <w:rPr>
          <w:b/>
        </w:rPr>
        <w:t xml:space="preserve"> (ft/ft)</w:t>
      </w:r>
      <w:r>
        <w:t xml:space="preserve">, and </w:t>
      </w:r>
      <w:r w:rsidRPr="0094017D">
        <w:rPr>
          <w:b/>
        </w:rPr>
        <w:t xml:space="preserve">Manning’s n </w:t>
      </w:r>
      <w:r w:rsidR="0094017D" w:rsidRPr="0094017D">
        <w:rPr>
          <w:b/>
        </w:rPr>
        <w:t>(Channel, LOB, and ROB)</w:t>
      </w:r>
      <w:r w:rsidR="0094017D">
        <w:t xml:space="preserve"> </w:t>
      </w:r>
      <w:r>
        <w:t xml:space="preserve">data, open the </w:t>
      </w:r>
      <w:proofErr w:type="gramStart"/>
      <w:r w:rsidRPr="009E187A">
        <w:rPr>
          <w:rStyle w:val="BookTitle"/>
        </w:rPr>
        <w:t>Cross Section</w:t>
      </w:r>
      <w:proofErr w:type="gramEnd"/>
      <w:r w:rsidRPr="009E187A">
        <w:rPr>
          <w:rStyle w:val="BookTitle"/>
        </w:rPr>
        <w:t xml:space="preserve"> Hydraulics</w:t>
      </w:r>
      <w:r>
        <w:t xml:space="preserve"> form (</w:t>
      </w:r>
      <w:r w:rsidRPr="0094017D">
        <w:rPr>
          <w:b/>
        </w:rPr>
        <w:t xml:space="preserve">River mechanics </w:t>
      </w:r>
      <w:r w:rsidRPr="0094017D">
        <w:rPr>
          <w:b/>
        </w:rPr>
        <w:sym w:font="Wingdings" w:char="F0E8"/>
      </w:r>
      <w:r w:rsidR="0094017D" w:rsidRPr="0094017D">
        <w:rPr>
          <w:b/>
        </w:rPr>
        <w:t xml:space="preserve"> Cross Section Hydraulics</w:t>
      </w:r>
      <w:r w:rsidR="0094017D">
        <w:t xml:space="preserve">). To compare, make sure that the </w:t>
      </w:r>
      <w:r w:rsidR="0094017D" w:rsidRPr="0094017D">
        <w:rPr>
          <w:b/>
        </w:rPr>
        <w:t>Section ID</w:t>
      </w:r>
      <w:r w:rsidR="0094017D">
        <w:t xml:space="preserve"> is set to </w:t>
      </w:r>
      <w:r w:rsidR="0094017D" w:rsidRPr="0094017D">
        <w:rPr>
          <w:i/>
        </w:rPr>
        <w:t>“SUPPLYREACHCROSSSECTION”.</w:t>
      </w:r>
      <w:r w:rsidR="00380A42">
        <w:rPr>
          <w:i/>
        </w:rPr>
        <w:t xml:space="preserve"> </w:t>
      </w:r>
      <w:r w:rsidR="00380A42">
        <w:t>Make any changes necessary to match the form below.</w:t>
      </w:r>
    </w:p>
    <w:p w14:paraId="2365B391" w14:textId="77777777" w:rsidR="0094017D" w:rsidRPr="0094017D" w:rsidRDefault="0094017D" w:rsidP="0094017D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Cross Section ID: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SUPPLYREACHCROSSSECTION</w:t>
      </w:r>
    </w:p>
    <w:p w14:paraId="0FA69154" w14:textId="77777777" w:rsidR="0094017D" w:rsidRPr="0094017D" w:rsidRDefault="0094017D" w:rsidP="0094017D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lastRenderedPageBreak/>
        <w:t>Design Flow Rate (</w:t>
      </w:r>
      <w:proofErr w:type="spellStart"/>
      <w:r w:rsidRPr="0094017D">
        <w:rPr>
          <w:b/>
          <w:sz w:val="24"/>
          <w:szCs w:val="24"/>
        </w:rPr>
        <w:t>cfs</w:t>
      </w:r>
      <w:proofErr w:type="spellEnd"/>
      <w:r w:rsidRPr="0094017D">
        <w:rPr>
          <w:b/>
          <w:sz w:val="24"/>
          <w:szCs w:val="24"/>
        </w:rPr>
        <w:t xml:space="preserve">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3200</w:t>
      </w:r>
    </w:p>
    <w:p w14:paraId="0421FA38" w14:textId="77777777" w:rsidR="0094017D" w:rsidRPr="0094017D" w:rsidRDefault="0094017D" w:rsidP="0094017D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>Dominant Flow Rate (</w:t>
      </w:r>
      <w:proofErr w:type="spellStart"/>
      <w:r w:rsidRPr="0094017D">
        <w:rPr>
          <w:b/>
          <w:sz w:val="24"/>
          <w:szCs w:val="24"/>
        </w:rPr>
        <w:t>cfs</w:t>
      </w:r>
      <w:proofErr w:type="spellEnd"/>
      <w:r w:rsidRPr="0094017D">
        <w:rPr>
          <w:b/>
          <w:sz w:val="24"/>
          <w:szCs w:val="24"/>
        </w:rPr>
        <w:t>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800</w:t>
      </w:r>
    </w:p>
    <w:p w14:paraId="2688DA63" w14:textId="77777777" w:rsidR="0094017D" w:rsidRPr="0094017D" w:rsidRDefault="0094017D" w:rsidP="0094017D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 xml:space="preserve">Design Slope (ft/ft): 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0.010</w:t>
      </w:r>
    </w:p>
    <w:p w14:paraId="6B2EC99A" w14:textId="77777777" w:rsidR="0094017D" w:rsidRPr="0094017D" w:rsidRDefault="0094017D" w:rsidP="0094017D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b/>
          <w:sz w:val="24"/>
          <w:szCs w:val="24"/>
        </w:rPr>
      </w:pPr>
      <w:r w:rsidRPr="0094017D">
        <w:rPr>
          <w:b/>
          <w:sz w:val="24"/>
          <w:szCs w:val="24"/>
        </w:rPr>
        <w:t>Dominant Slope (ft/ft):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0.010</w:t>
      </w:r>
    </w:p>
    <w:p w14:paraId="7CF8F747" w14:textId="77777777" w:rsidR="0094017D" w:rsidRPr="0094017D" w:rsidRDefault="0094017D" w:rsidP="0094017D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0" w:line="240" w:lineRule="auto"/>
        <w:ind w:left="1980" w:right="-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Design Manning’s n (Channel, LOB, and ROB):</w:t>
      </w:r>
      <w:r w:rsidRPr="0094017D">
        <w:rPr>
          <w:b/>
          <w:sz w:val="24"/>
          <w:szCs w:val="24"/>
        </w:rPr>
        <w:tab/>
        <w:t xml:space="preserve"> </w:t>
      </w:r>
      <w:r w:rsidRPr="0094017D">
        <w:rPr>
          <w:i/>
          <w:sz w:val="24"/>
          <w:szCs w:val="24"/>
        </w:rPr>
        <w:t>0.035</w:t>
      </w:r>
    </w:p>
    <w:p w14:paraId="76335301" w14:textId="77777777" w:rsidR="0094017D" w:rsidRPr="0094017D" w:rsidRDefault="0094017D" w:rsidP="00586FCA">
      <w:pPr>
        <w:pStyle w:val="ListParagraph"/>
        <w:numPr>
          <w:ilvl w:val="0"/>
          <w:numId w:val="3"/>
        </w:numPr>
        <w:tabs>
          <w:tab w:val="left" w:pos="1980"/>
          <w:tab w:val="right" w:pos="7920"/>
        </w:tabs>
        <w:spacing w:after="240" w:line="240" w:lineRule="auto"/>
        <w:ind w:left="1987"/>
        <w:contextualSpacing w:val="0"/>
        <w:rPr>
          <w:i/>
          <w:sz w:val="24"/>
          <w:szCs w:val="24"/>
        </w:rPr>
      </w:pPr>
      <w:r w:rsidRPr="0094017D">
        <w:rPr>
          <w:b/>
          <w:sz w:val="24"/>
          <w:szCs w:val="24"/>
        </w:rPr>
        <w:t>Dominant Manning’s n (Channel, LOB, and ROB):</w:t>
      </w:r>
      <w:r w:rsidRPr="0094017D">
        <w:rPr>
          <w:b/>
          <w:sz w:val="24"/>
          <w:szCs w:val="24"/>
        </w:rPr>
        <w:tab/>
      </w:r>
      <w:r w:rsidRPr="0094017D">
        <w:rPr>
          <w:i/>
          <w:sz w:val="24"/>
          <w:szCs w:val="24"/>
        </w:rPr>
        <w:t>0.030</w:t>
      </w:r>
    </w:p>
    <w:p w14:paraId="2A044314" w14:textId="3C6C1A8D" w:rsidR="0094017D" w:rsidRDefault="0094017D" w:rsidP="00B137AE">
      <w:pPr>
        <w:ind w:left="1080"/>
        <w:jc w:val="center"/>
      </w:pPr>
    </w:p>
    <w:p w14:paraId="7AAFA951" w14:textId="43CF7049" w:rsidR="00B137AE" w:rsidRPr="0094017D" w:rsidRDefault="00B137AE" w:rsidP="00726433">
      <w:pPr>
        <w:ind w:left="360"/>
        <w:jc w:val="center"/>
      </w:pPr>
      <w:r>
        <w:rPr>
          <w:noProof/>
        </w:rPr>
        <w:drawing>
          <wp:inline distT="0" distB="0" distL="0" distR="0" wp14:anchorId="0813756B" wp14:editId="613B5656">
            <wp:extent cx="5029200" cy="3412529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E1788" w14:textId="77777777" w:rsidR="009E187A" w:rsidRDefault="0094017D" w:rsidP="009E187A">
      <w:pPr>
        <w:pStyle w:val="Heading7"/>
      </w:pPr>
      <w:r>
        <w:t xml:space="preserve">If everything checks out, click the </w:t>
      </w:r>
      <w:r w:rsidRPr="0094017D">
        <w:rPr>
          <w:b/>
        </w:rPr>
        <w:t>Update</w:t>
      </w:r>
      <w:r>
        <w:t xml:space="preserve"> button to update the hydraulic analysis</w:t>
      </w:r>
      <w:r w:rsidR="003F1BC9">
        <w:t xml:space="preserve"> results</w:t>
      </w:r>
      <w:r>
        <w:t xml:space="preserve">. </w:t>
      </w:r>
    </w:p>
    <w:p w14:paraId="662977E6" w14:textId="77777777" w:rsidR="003F1BC9" w:rsidRDefault="003F1BC9" w:rsidP="003F1BC9">
      <w:pPr>
        <w:pStyle w:val="Heading7"/>
      </w:pPr>
      <w:r>
        <w:t xml:space="preserve">On the </w:t>
      </w:r>
      <w:r w:rsidRPr="00D9767E">
        <w:rPr>
          <w:rStyle w:val="BookTitle"/>
        </w:rPr>
        <w:t>Select Option</w:t>
      </w:r>
      <w:r>
        <w:t xml:space="preserve"> form, select </w:t>
      </w:r>
      <w:r w:rsidRPr="00D9767E">
        <w:rPr>
          <w:i/>
        </w:rPr>
        <w:t>“This Record”</w:t>
      </w:r>
      <w:r>
        <w:t xml:space="preserve"> and click </w:t>
      </w:r>
      <w:r w:rsidRPr="00D9767E">
        <w:rPr>
          <w:b/>
        </w:rPr>
        <w:t>OK</w:t>
      </w:r>
      <w:r>
        <w:t xml:space="preserve">. Hit </w:t>
      </w:r>
      <w:r w:rsidRPr="00D9767E">
        <w:rPr>
          <w:b/>
        </w:rPr>
        <w:t>Yes</w:t>
      </w:r>
      <w:r>
        <w:t xml:space="preserve"> to continue.  </w:t>
      </w:r>
    </w:p>
    <w:p w14:paraId="5FE994EF" w14:textId="11FAD85C" w:rsidR="003F1BC9" w:rsidRPr="00E5277B" w:rsidRDefault="00A82217" w:rsidP="00726433">
      <w:pPr>
        <w:tabs>
          <w:tab w:val="left" w:pos="1080"/>
        </w:tabs>
        <w:ind w:left="540"/>
        <w:jc w:val="center"/>
      </w:pPr>
      <w:r>
        <w:rPr>
          <w:noProof/>
          <w:lang w:eastAsia="en-US"/>
        </w:rPr>
        <w:lastRenderedPageBreak/>
        <w:drawing>
          <wp:inline distT="0" distB="0" distL="0" distR="0" wp14:anchorId="45CBACB2" wp14:editId="3C2B029A">
            <wp:extent cx="1635051" cy="1828800"/>
            <wp:effectExtent l="0" t="0" r="3810" b="0"/>
            <wp:docPr id="226" name="Picture 226" descr="C:\Users\COLMEN~1\AppData\Local\Temp\SNAGHTML8c099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COLMEN~1\AppData\Local\Temp\SNAGHTML8c09930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051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1BC9">
        <w:rPr>
          <w:noProof/>
          <w:lang w:eastAsia="en-US"/>
        </w:rPr>
        <w:t xml:space="preserve">  </w:t>
      </w:r>
      <w:r w:rsidR="002A76B3">
        <w:rPr>
          <w:noProof/>
        </w:rPr>
        <w:drawing>
          <wp:inline distT="0" distB="0" distL="0" distR="0" wp14:anchorId="0C7A1A26" wp14:editId="2110863F">
            <wp:extent cx="2926080" cy="1827915"/>
            <wp:effectExtent l="0" t="0" r="7620" b="12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182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F1BC9">
        <w:rPr>
          <w:noProof/>
          <w:lang w:eastAsia="en-US"/>
        </w:rPr>
        <w:t xml:space="preserve"> </w:t>
      </w:r>
    </w:p>
    <w:p w14:paraId="1F038D16" w14:textId="77777777" w:rsidR="003F1BC9" w:rsidRDefault="003F1BC9" w:rsidP="003F1BC9">
      <w:pPr>
        <w:pStyle w:val="Heading7"/>
      </w:pPr>
      <w:r>
        <w:t xml:space="preserve">Click </w:t>
      </w:r>
      <w:r w:rsidRPr="0068422A">
        <w:rPr>
          <w:b/>
        </w:rPr>
        <w:t>OK</w:t>
      </w:r>
      <w:r>
        <w:t xml:space="preserve"> to close the </w:t>
      </w:r>
      <w:r w:rsidRPr="00D9767E">
        <w:rPr>
          <w:rStyle w:val="BookTitle"/>
        </w:rPr>
        <w:t>River Mechanics – Cross Section Hydraulics</w:t>
      </w:r>
      <w:r w:rsidRPr="0093400B">
        <w:t xml:space="preserve"> </w:t>
      </w:r>
      <w:r w:rsidRPr="00D9767E">
        <w:t>form.</w:t>
      </w:r>
    </w:p>
    <w:p w14:paraId="66484CEC" w14:textId="77777777" w:rsidR="0016638F" w:rsidRPr="002F0845" w:rsidRDefault="0094017D" w:rsidP="0094017D">
      <w:pPr>
        <w:pStyle w:val="Heading7"/>
        <w:numPr>
          <w:ilvl w:val="0"/>
          <w:numId w:val="0"/>
        </w:numPr>
        <w:ind w:left="720"/>
      </w:pPr>
      <w:r>
        <w:t xml:space="preserve">Creating the </w:t>
      </w:r>
      <w:r w:rsidR="0016638F">
        <w:t>two cross sections and evaluating their respective hydraulics</w:t>
      </w:r>
      <w:r>
        <w:t xml:space="preserve"> </w:t>
      </w:r>
      <w:r w:rsidR="002F0845">
        <w:t xml:space="preserve">in </w:t>
      </w:r>
      <w:r w:rsidR="002F0845" w:rsidRPr="002F0845">
        <w:rPr>
          <w:b/>
        </w:rPr>
        <w:t>Step 2</w:t>
      </w:r>
      <w:r w:rsidR="002F0845">
        <w:t xml:space="preserve"> </w:t>
      </w:r>
      <w:r>
        <w:t xml:space="preserve">are essential steps before proceeding to </w:t>
      </w:r>
      <w:r w:rsidRPr="0094017D">
        <w:rPr>
          <w:b/>
        </w:rPr>
        <w:t>Step 3</w:t>
      </w:r>
      <w:r w:rsidR="002F0845">
        <w:rPr>
          <w:b/>
        </w:rPr>
        <w:t xml:space="preserve"> </w:t>
      </w:r>
      <w:r w:rsidR="002F0845" w:rsidRPr="002F0845">
        <w:t>of this tutorial</w:t>
      </w:r>
      <w:r w:rsidRPr="002F0845">
        <w:t xml:space="preserve">. </w:t>
      </w:r>
    </w:p>
    <w:p w14:paraId="7EBBE1F5" w14:textId="77777777" w:rsidR="005B5A69" w:rsidRPr="004D3702" w:rsidRDefault="00487616" w:rsidP="00BA271D">
      <w:pPr>
        <w:pStyle w:val="Heading2"/>
      </w:pPr>
      <w:bookmarkStart w:id="11" w:name="_Toc166583719"/>
      <w:r>
        <w:t>Step 3 -</w:t>
      </w:r>
      <w:r w:rsidR="008116CE">
        <w:t xml:space="preserve"> </w:t>
      </w:r>
      <w:r w:rsidR="005B5A69" w:rsidRPr="004D3702">
        <w:t>Compute Total Scour</w:t>
      </w:r>
      <w:bookmarkEnd w:id="11"/>
    </w:p>
    <w:p w14:paraId="08D8673F" w14:textId="77777777" w:rsidR="005B5A69" w:rsidRPr="005E6648" w:rsidRDefault="005B5A69" w:rsidP="005E6648">
      <w:pPr>
        <w:pStyle w:val="Heading4"/>
      </w:pPr>
      <w:bookmarkStart w:id="12" w:name="_Toc166583720"/>
      <w:r w:rsidRPr="005E6648">
        <w:t xml:space="preserve">Set up </w:t>
      </w:r>
      <w:r w:rsidR="000F3E93" w:rsidRPr="005E6648">
        <w:t>T</w:t>
      </w:r>
      <w:r w:rsidRPr="005E6648">
        <w:t xml:space="preserve">otal </w:t>
      </w:r>
      <w:r w:rsidR="000F3E93" w:rsidRPr="005E6648">
        <w:t>S</w:t>
      </w:r>
      <w:r w:rsidRPr="005E6648">
        <w:t xml:space="preserve">cour </w:t>
      </w:r>
      <w:r w:rsidR="000F3E93" w:rsidRPr="005E6648">
        <w:t>B</w:t>
      </w:r>
      <w:r w:rsidRPr="005E6648">
        <w:t xml:space="preserve">asic </w:t>
      </w:r>
      <w:r w:rsidR="000F3E93" w:rsidRPr="005E6648">
        <w:t>D</w:t>
      </w:r>
      <w:r w:rsidRPr="005E6648">
        <w:t>ata</w:t>
      </w:r>
      <w:bookmarkEnd w:id="12"/>
    </w:p>
    <w:p w14:paraId="70FD9D72" w14:textId="77777777" w:rsidR="005B5A69" w:rsidRPr="00C437FB" w:rsidRDefault="005B5A69" w:rsidP="005E6648">
      <w:pPr>
        <w:pStyle w:val="Heading7"/>
        <w:numPr>
          <w:ilvl w:val="0"/>
          <w:numId w:val="7"/>
        </w:numPr>
      </w:pPr>
      <w:r w:rsidRPr="00C437FB">
        <w:t xml:space="preserve">From the menu bar of </w:t>
      </w:r>
      <w:r w:rsidR="000A0422">
        <w:t xml:space="preserve">the </w:t>
      </w:r>
      <w:r w:rsidRPr="00C437FB">
        <w:t xml:space="preserve">main </w:t>
      </w:r>
      <w:r w:rsidR="00320CCA" w:rsidRPr="00C437FB">
        <w:t>application window</w:t>
      </w:r>
      <w:r w:rsidR="00BF0118" w:rsidRPr="00C437FB">
        <w:t>, c</w:t>
      </w:r>
      <w:r w:rsidR="00320CCA" w:rsidRPr="00C437FB">
        <w:t xml:space="preserve">lick </w:t>
      </w:r>
      <w:r w:rsidR="00320CCA" w:rsidRPr="00903A2D">
        <w:rPr>
          <w:b/>
        </w:rPr>
        <w:t>River Mechanics</w:t>
      </w:r>
      <w:r w:rsidRPr="00903A2D">
        <w:rPr>
          <w:b/>
        </w:rPr>
        <w:t xml:space="preserve"> </w:t>
      </w:r>
      <w:r w:rsidRPr="00903A2D">
        <w:rPr>
          <w:b/>
        </w:rPr>
        <w:sym w:font="Wingdings" w:char="F0E8"/>
      </w:r>
      <w:r w:rsidR="00320CCA" w:rsidRPr="00903A2D">
        <w:rPr>
          <w:b/>
        </w:rPr>
        <w:t xml:space="preserve"> Scour</w:t>
      </w:r>
      <w:r w:rsidR="00320CCA" w:rsidRPr="00C437FB">
        <w:t xml:space="preserve">, </w:t>
      </w:r>
      <w:r w:rsidR="00BF0118" w:rsidRPr="00C437FB">
        <w:t xml:space="preserve">to open the </w:t>
      </w:r>
      <w:r w:rsidRPr="00903A2D">
        <w:rPr>
          <w:b/>
          <w:bCs/>
          <w:smallCaps/>
        </w:rPr>
        <w:t>Total S</w:t>
      </w:r>
      <w:r w:rsidR="00320CCA" w:rsidRPr="00903A2D">
        <w:rPr>
          <w:b/>
          <w:bCs/>
          <w:smallCaps/>
        </w:rPr>
        <w:t>cour</w:t>
      </w:r>
      <w:r w:rsidR="00320CCA" w:rsidRPr="00C437FB">
        <w:t xml:space="preserve"> </w:t>
      </w:r>
      <w:r w:rsidR="00997259" w:rsidRPr="00C437FB">
        <w:t>form.</w:t>
      </w:r>
    </w:p>
    <w:p w14:paraId="0CD5AEED" w14:textId="4DCD7ABA" w:rsidR="00F17CA2" w:rsidRDefault="00F17CA2" w:rsidP="00726433">
      <w:pPr>
        <w:tabs>
          <w:tab w:val="left" w:pos="1080"/>
        </w:tabs>
        <w:spacing w:after="0"/>
        <w:ind w:left="1080" w:hanging="720"/>
        <w:jc w:val="center"/>
      </w:pPr>
      <w:r>
        <w:rPr>
          <w:noProof/>
        </w:rPr>
        <w:drawing>
          <wp:inline distT="0" distB="0" distL="0" distR="0" wp14:anchorId="5EEA062A" wp14:editId="26427D3E">
            <wp:extent cx="5029200" cy="3664759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DD1886" w14:textId="77777777" w:rsidR="00374FB7" w:rsidRDefault="00374FB7" w:rsidP="009B2F53">
      <w:pPr>
        <w:pStyle w:val="Heading7"/>
        <w:numPr>
          <w:ilvl w:val="0"/>
          <w:numId w:val="0"/>
        </w:numPr>
        <w:spacing w:before="0"/>
        <w:ind w:left="994"/>
      </w:pPr>
    </w:p>
    <w:p w14:paraId="14D95648" w14:textId="77777777" w:rsidR="005B5A69" w:rsidRPr="00C437FB" w:rsidRDefault="00320CCA" w:rsidP="005E6648">
      <w:pPr>
        <w:pStyle w:val="Heading7"/>
        <w:numPr>
          <w:ilvl w:val="0"/>
          <w:numId w:val="7"/>
        </w:numPr>
        <w:spacing w:before="0"/>
        <w:ind w:left="1354"/>
      </w:pPr>
      <w:r w:rsidRPr="00C437FB">
        <w:lastRenderedPageBreak/>
        <w:t xml:space="preserve">Click the </w:t>
      </w:r>
      <w:r w:rsidR="005B5A69" w:rsidRPr="00E146B6">
        <w:rPr>
          <w:b/>
        </w:rPr>
        <w:t xml:space="preserve">Add </w:t>
      </w:r>
      <w:r w:rsidR="005B5A69" w:rsidRPr="00C437FB">
        <w:t>button</w:t>
      </w:r>
      <w:r w:rsidR="00525993" w:rsidRPr="00C437FB">
        <w:t xml:space="preserve"> </w:t>
      </w:r>
      <w:r w:rsidRPr="00C437FB">
        <w:t xml:space="preserve">on the </w:t>
      </w:r>
      <w:r w:rsidRPr="00E146B6">
        <w:rPr>
          <w:b/>
          <w:bCs/>
          <w:smallCaps/>
        </w:rPr>
        <w:t>Total Scour</w:t>
      </w:r>
      <w:r w:rsidRPr="00C437FB">
        <w:t xml:space="preserve"> </w:t>
      </w:r>
      <w:r w:rsidR="00997259" w:rsidRPr="00C437FB">
        <w:t>form</w:t>
      </w:r>
      <w:r w:rsidR="00AD299C" w:rsidRPr="00C437FB">
        <w:t xml:space="preserve"> </w:t>
      </w:r>
      <w:r w:rsidR="00525993" w:rsidRPr="00C437FB">
        <w:t>to activate the data entry fields</w:t>
      </w:r>
      <w:r w:rsidR="005B5A69" w:rsidRPr="00C437FB">
        <w:t>.</w:t>
      </w:r>
    </w:p>
    <w:p w14:paraId="70CFC1C7" w14:textId="77777777" w:rsidR="005B5A69" w:rsidRPr="00C437FB" w:rsidRDefault="00320CCA" w:rsidP="005E6648">
      <w:pPr>
        <w:pStyle w:val="Heading7"/>
        <w:numPr>
          <w:ilvl w:val="0"/>
          <w:numId w:val="7"/>
        </w:numPr>
      </w:pPr>
      <w:r w:rsidRPr="00C437FB">
        <w:t xml:space="preserve">Type </w:t>
      </w:r>
      <w:r w:rsidR="00A67721" w:rsidRPr="00C437FB">
        <w:t>“</w:t>
      </w:r>
      <w:r w:rsidR="00F802EE" w:rsidRPr="001D3BEF">
        <w:rPr>
          <w:i/>
        </w:rPr>
        <w:t>AZRIVER</w:t>
      </w:r>
      <w:r w:rsidR="00A67721" w:rsidRPr="001D3BEF">
        <w:rPr>
          <w:i/>
        </w:rPr>
        <w:t>”</w:t>
      </w:r>
      <w:r w:rsidRPr="00C437FB">
        <w:t xml:space="preserve"> into the </w:t>
      </w:r>
      <w:r w:rsidRPr="001D3BEF">
        <w:rPr>
          <w:b/>
        </w:rPr>
        <w:t>ID</w:t>
      </w:r>
      <w:r w:rsidR="005B5A69" w:rsidRPr="00C437FB">
        <w:t xml:space="preserve"> textbox.</w:t>
      </w:r>
    </w:p>
    <w:p w14:paraId="6D49D3EB" w14:textId="77777777" w:rsidR="005B5A69" w:rsidRPr="00C437FB" w:rsidRDefault="005B5A69" w:rsidP="005E6648">
      <w:pPr>
        <w:pStyle w:val="Heading7"/>
        <w:numPr>
          <w:ilvl w:val="0"/>
          <w:numId w:val="7"/>
        </w:numPr>
      </w:pPr>
      <w:r w:rsidRPr="00C437FB">
        <w:t>Check the checkboxes</w:t>
      </w:r>
      <w:r w:rsidR="00320CCA" w:rsidRPr="00C437FB">
        <w:t xml:space="preserve"> </w:t>
      </w:r>
      <w:r w:rsidR="00997259" w:rsidRPr="00C437FB">
        <w:t xml:space="preserve">for </w:t>
      </w:r>
      <w:r w:rsidR="00320CCA" w:rsidRPr="001D3BEF">
        <w:rPr>
          <w:b/>
        </w:rPr>
        <w:t xml:space="preserve">Long Term, </w:t>
      </w:r>
      <w:r w:rsidRPr="001D3BEF">
        <w:rPr>
          <w:b/>
        </w:rPr>
        <w:t>Gener</w:t>
      </w:r>
      <w:r w:rsidR="00320CCA" w:rsidRPr="001D3BEF">
        <w:rPr>
          <w:b/>
        </w:rPr>
        <w:t>al</w:t>
      </w:r>
      <w:r w:rsidRPr="001D3BEF">
        <w:rPr>
          <w:b/>
        </w:rPr>
        <w:t xml:space="preserve">, </w:t>
      </w:r>
      <w:r w:rsidR="00320CCA" w:rsidRPr="001D3BEF">
        <w:rPr>
          <w:b/>
        </w:rPr>
        <w:t xml:space="preserve">Bedform, </w:t>
      </w:r>
      <w:r w:rsidR="00320CCA" w:rsidRPr="001D3BEF">
        <w:t>and</w:t>
      </w:r>
      <w:r w:rsidR="00320CCA" w:rsidRPr="001D3BEF">
        <w:rPr>
          <w:b/>
        </w:rPr>
        <w:t xml:space="preserve"> Low Flow</w:t>
      </w:r>
      <w:r w:rsidRPr="001D3BEF">
        <w:rPr>
          <w:b/>
        </w:rPr>
        <w:t xml:space="preserve"> </w:t>
      </w:r>
      <w:r w:rsidRPr="00C437FB">
        <w:t xml:space="preserve">(Note: </w:t>
      </w:r>
      <w:r w:rsidR="00502BD3" w:rsidRPr="00C437FB">
        <w:t>D</w:t>
      </w:r>
      <w:r w:rsidR="00320CCA" w:rsidRPr="00C437FB">
        <w:t xml:space="preserve">o not check </w:t>
      </w:r>
      <w:r w:rsidRPr="001D3BEF">
        <w:rPr>
          <w:b/>
        </w:rPr>
        <w:t>Local</w:t>
      </w:r>
      <w:r w:rsidRPr="00C437FB">
        <w:t>)</w:t>
      </w:r>
    </w:p>
    <w:p w14:paraId="4453DC7A" w14:textId="77777777" w:rsidR="00270C95" w:rsidRPr="00C437FB" w:rsidRDefault="00270C95" w:rsidP="005E6648">
      <w:pPr>
        <w:pStyle w:val="Heading7"/>
        <w:numPr>
          <w:ilvl w:val="0"/>
          <w:numId w:val="7"/>
        </w:numPr>
      </w:pPr>
      <w:r w:rsidRPr="00C437FB">
        <w:t xml:space="preserve">Click the browse button </w:t>
      </w:r>
      <w:r w:rsidRPr="00C437FB">
        <w:rPr>
          <w:noProof/>
          <w:lang w:eastAsia="en-US"/>
        </w:rPr>
        <w:drawing>
          <wp:inline distT="0" distB="0" distL="0" distR="0" wp14:anchorId="1A3A3499" wp14:editId="4600935E">
            <wp:extent cx="181564" cy="168115"/>
            <wp:effectExtent l="19050" t="0" r="8936" b="0"/>
            <wp:docPr id="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7721" w:rsidRPr="00C437FB">
        <w:t xml:space="preserve"> in the </w:t>
      </w:r>
      <w:r w:rsidR="00320CCA" w:rsidRPr="001D3BEF">
        <w:rPr>
          <w:b/>
        </w:rPr>
        <w:t>Method</w:t>
      </w:r>
      <w:r w:rsidR="00320CCA" w:rsidRPr="00C437FB">
        <w:t xml:space="preserve"> column across </w:t>
      </w:r>
      <w:r w:rsidR="00320CCA" w:rsidRPr="001D3BEF">
        <w:rPr>
          <w:b/>
        </w:rPr>
        <w:t>Long Term</w:t>
      </w:r>
      <w:r w:rsidRPr="00C437FB">
        <w:t xml:space="preserve"> </w:t>
      </w:r>
      <w:r w:rsidR="0014540F" w:rsidRPr="00C437FB">
        <w:t>check</w:t>
      </w:r>
      <w:r w:rsidRPr="00C437FB">
        <w:t xml:space="preserve">box </w:t>
      </w:r>
      <w:r w:rsidR="00320CCA" w:rsidRPr="00C437FB">
        <w:t xml:space="preserve">on the </w:t>
      </w:r>
      <w:r w:rsidR="00320CCA" w:rsidRPr="001D3BEF">
        <w:rPr>
          <w:b/>
        </w:rPr>
        <w:t>Total</w:t>
      </w:r>
      <w:r w:rsidRPr="00C437FB">
        <w:t xml:space="preserve"> tab to launch </w:t>
      </w:r>
      <w:r w:rsidR="00502BD3" w:rsidRPr="001D3BEF">
        <w:rPr>
          <w:b/>
          <w:bCs/>
          <w:smallCaps/>
        </w:rPr>
        <w:t>Select Method</w:t>
      </w:r>
      <w:r w:rsidR="00502BD3" w:rsidRPr="00C437FB">
        <w:t xml:space="preserve"> window </w:t>
      </w:r>
      <w:r w:rsidR="009B3B94" w:rsidRPr="00C437FB">
        <w:t xml:space="preserve">and </w:t>
      </w:r>
      <w:r w:rsidR="00502BD3" w:rsidRPr="00C437FB">
        <w:t xml:space="preserve">to select the method to use for </w:t>
      </w:r>
      <w:r w:rsidR="001D3BEF">
        <w:t>L</w:t>
      </w:r>
      <w:r w:rsidR="00502BD3" w:rsidRPr="00C437FB">
        <w:t>ong</w:t>
      </w:r>
      <w:r w:rsidR="001D3BEF">
        <w:t>-t</w:t>
      </w:r>
      <w:r w:rsidR="00502BD3" w:rsidRPr="00C437FB">
        <w:t xml:space="preserve">erm scour analysis.  </w:t>
      </w:r>
    </w:p>
    <w:p w14:paraId="45FD2039" w14:textId="2B35959B" w:rsidR="00473A22" w:rsidRPr="00473A22" w:rsidRDefault="00875307" w:rsidP="00EB7D1F">
      <w:pPr>
        <w:pStyle w:val="Heading7"/>
        <w:numPr>
          <w:ilvl w:val="0"/>
          <w:numId w:val="7"/>
        </w:numPr>
      </w:pPr>
      <w:r>
        <w:t>On</w:t>
      </w:r>
      <w:r w:rsidRPr="00C437FB">
        <w:t xml:space="preserve"> the </w:t>
      </w:r>
      <w:r w:rsidRPr="001D3BEF">
        <w:rPr>
          <w:b/>
          <w:bCs/>
          <w:smallCaps/>
        </w:rPr>
        <w:t xml:space="preserve">Select Method </w:t>
      </w:r>
      <w:r>
        <w:t>form, s</w:t>
      </w:r>
      <w:r w:rsidR="00320CCA" w:rsidRPr="00C437FB">
        <w:t xml:space="preserve">elect the </w:t>
      </w:r>
      <w:r w:rsidR="00A67721" w:rsidRPr="001D3BEF">
        <w:rPr>
          <w:i/>
        </w:rPr>
        <w:t>“</w:t>
      </w:r>
      <w:r w:rsidR="00270C95" w:rsidRPr="001D3BEF">
        <w:rPr>
          <w:i/>
        </w:rPr>
        <w:t>Equilibriu</w:t>
      </w:r>
      <w:r w:rsidR="00A67721" w:rsidRPr="001D3BEF">
        <w:rPr>
          <w:i/>
        </w:rPr>
        <w:t>m Slope for Sediment-Laden Flow”</w:t>
      </w:r>
      <w:r w:rsidR="00320CCA" w:rsidRPr="00C437FB">
        <w:t xml:space="preserve">, and click </w:t>
      </w:r>
      <w:r w:rsidR="00320CCA" w:rsidRPr="001D3BEF">
        <w:rPr>
          <w:b/>
        </w:rPr>
        <w:t>OK</w:t>
      </w:r>
      <w:r w:rsidR="00320CCA" w:rsidRPr="00C437FB">
        <w:t xml:space="preserve"> to close the </w:t>
      </w:r>
      <w:r w:rsidR="00320CCA" w:rsidRPr="001D3BEF">
        <w:rPr>
          <w:b/>
          <w:bCs/>
          <w:smallCaps/>
        </w:rPr>
        <w:t>Select Method</w:t>
      </w:r>
      <w:r w:rsidR="00320CCA" w:rsidRPr="00C437FB">
        <w:t xml:space="preserve"> </w:t>
      </w:r>
      <w:r>
        <w:t>form</w:t>
      </w:r>
      <w:r w:rsidR="00270C95" w:rsidRPr="00C437FB">
        <w:t>.</w:t>
      </w:r>
    </w:p>
    <w:p w14:paraId="1ACA10B0" w14:textId="77777777" w:rsidR="001846E2" w:rsidRPr="00C437FB" w:rsidRDefault="001846E2" w:rsidP="005E6648">
      <w:pPr>
        <w:pStyle w:val="Heading7"/>
        <w:numPr>
          <w:ilvl w:val="0"/>
          <w:numId w:val="7"/>
        </w:numPr>
      </w:pPr>
      <w:r w:rsidRPr="00C437FB">
        <w:t xml:space="preserve">Click the browse button </w:t>
      </w:r>
      <w:r w:rsidRPr="00C437FB">
        <w:rPr>
          <w:noProof/>
          <w:lang w:eastAsia="en-US"/>
        </w:rPr>
        <w:drawing>
          <wp:inline distT="0" distB="0" distL="0" distR="0" wp14:anchorId="510C132C" wp14:editId="57485407">
            <wp:extent cx="181564" cy="168115"/>
            <wp:effectExtent l="19050" t="0" r="8936" b="0"/>
            <wp:docPr id="1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80E25" w:rsidRPr="00C437FB">
        <w:t xml:space="preserve"> in the method column across </w:t>
      </w:r>
      <w:r w:rsidR="00280E25" w:rsidRPr="00BA37B0">
        <w:rPr>
          <w:b/>
        </w:rPr>
        <w:t>General</w:t>
      </w:r>
      <w:r w:rsidRPr="00BA37B0">
        <w:rPr>
          <w:b/>
        </w:rPr>
        <w:t xml:space="preserve"> </w:t>
      </w:r>
      <w:r w:rsidR="00280E25" w:rsidRPr="00C437FB">
        <w:t xml:space="preserve">check box on the </w:t>
      </w:r>
      <w:r w:rsidR="00280E25" w:rsidRPr="00BA37B0">
        <w:rPr>
          <w:b/>
        </w:rPr>
        <w:t>Total</w:t>
      </w:r>
      <w:r w:rsidRPr="00BA37B0">
        <w:t xml:space="preserve"> </w:t>
      </w:r>
      <w:r w:rsidRPr="00C437FB">
        <w:t xml:space="preserve">tab to launch </w:t>
      </w:r>
      <w:r w:rsidR="00502BD3" w:rsidRPr="00BA37B0">
        <w:rPr>
          <w:b/>
          <w:bCs/>
          <w:smallCaps/>
        </w:rPr>
        <w:t>Select Method</w:t>
      </w:r>
      <w:r w:rsidR="00502BD3" w:rsidRPr="00C437FB">
        <w:t xml:space="preserve"> </w:t>
      </w:r>
      <w:r w:rsidR="00473A22">
        <w:t xml:space="preserve">form. </w:t>
      </w:r>
      <w:r w:rsidR="00502BD3" w:rsidRPr="00C437FB">
        <w:t xml:space="preserve"> </w:t>
      </w:r>
    </w:p>
    <w:p w14:paraId="54EEEB94" w14:textId="77777777" w:rsidR="001846E2" w:rsidRDefault="001846E2" w:rsidP="005E6648">
      <w:pPr>
        <w:pStyle w:val="Heading7"/>
        <w:numPr>
          <w:ilvl w:val="0"/>
          <w:numId w:val="7"/>
        </w:numPr>
      </w:pPr>
      <w:r w:rsidRPr="00C437FB">
        <w:t xml:space="preserve">Select </w:t>
      </w:r>
      <w:r w:rsidR="00A67721" w:rsidRPr="00BA37B0">
        <w:rPr>
          <w:i/>
        </w:rPr>
        <w:t>“</w:t>
      </w:r>
      <w:r w:rsidR="00280E25" w:rsidRPr="00BA37B0">
        <w:rPr>
          <w:i/>
        </w:rPr>
        <w:t>Lacey</w:t>
      </w:r>
      <w:r w:rsidR="00A67721" w:rsidRPr="00BA37B0">
        <w:rPr>
          <w:i/>
        </w:rPr>
        <w:t>”</w:t>
      </w:r>
      <w:r w:rsidRPr="00C437FB">
        <w:t xml:space="preserve"> method from the </w:t>
      </w:r>
      <w:r w:rsidR="00280E25" w:rsidRPr="00BA37B0">
        <w:rPr>
          <w:b/>
          <w:bCs/>
          <w:smallCaps/>
        </w:rPr>
        <w:t>Select Method</w:t>
      </w:r>
      <w:r w:rsidRPr="00C437FB">
        <w:t xml:space="preserve"> </w:t>
      </w:r>
      <w:r w:rsidR="00473A22">
        <w:t>form to identify</w:t>
      </w:r>
      <w:r w:rsidR="00473A22" w:rsidRPr="00C437FB">
        <w:t xml:space="preserve"> the method to use for General scour analysis. </w:t>
      </w:r>
      <w:r w:rsidR="00473A22">
        <w:t>C</w:t>
      </w:r>
      <w:r w:rsidR="00280E25" w:rsidRPr="00C437FB">
        <w:t xml:space="preserve">lick </w:t>
      </w:r>
      <w:r w:rsidRPr="00473A22">
        <w:rPr>
          <w:b/>
        </w:rPr>
        <w:t>OK</w:t>
      </w:r>
      <w:r w:rsidR="00280E25" w:rsidRPr="00C437FB">
        <w:t xml:space="preserve"> to close the </w:t>
      </w:r>
      <w:r w:rsidR="00280E25" w:rsidRPr="00473A22">
        <w:rPr>
          <w:b/>
          <w:bCs/>
          <w:smallCaps/>
        </w:rPr>
        <w:t>Select Method</w:t>
      </w:r>
      <w:r w:rsidRPr="00C437FB">
        <w:t xml:space="preserve"> </w:t>
      </w:r>
      <w:r w:rsidR="00473A22">
        <w:t>form</w:t>
      </w:r>
      <w:r w:rsidRPr="00C437FB">
        <w:t>.</w:t>
      </w:r>
    </w:p>
    <w:p w14:paraId="705EA2EB" w14:textId="52F8A80F" w:rsidR="000A0422" w:rsidRDefault="00907304" w:rsidP="00F17CA2">
      <w:pPr>
        <w:pStyle w:val="Heading7"/>
      </w:pPr>
      <w:r w:rsidRPr="00773FED">
        <w:t xml:space="preserve">Click </w:t>
      </w:r>
      <w:r w:rsidR="00280E25">
        <w:t xml:space="preserve">the </w:t>
      </w:r>
      <w:r w:rsidRPr="00C67CD0">
        <w:rPr>
          <w:b/>
        </w:rPr>
        <w:t>Save</w:t>
      </w:r>
      <w:r w:rsidRPr="00D95536">
        <w:t xml:space="preserve"> </w:t>
      </w:r>
      <w:r>
        <w:t xml:space="preserve">button to save the entered data. The </w:t>
      </w:r>
      <w:r w:rsidR="00C67CD0" w:rsidRPr="00C67CD0">
        <w:rPr>
          <w:b/>
          <w:bCs/>
          <w:smallCaps/>
        </w:rPr>
        <w:t>Total Scour</w:t>
      </w:r>
      <w:r w:rsidR="00C67CD0">
        <w:t xml:space="preserve"> form should </w:t>
      </w:r>
      <w:r>
        <w:t xml:space="preserve">look </w:t>
      </w:r>
      <w:r w:rsidR="00C67CD0">
        <w:t xml:space="preserve">like </w:t>
      </w:r>
      <w:r>
        <w:t>the following figure.</w:t>
      </w:r>
    </w:p>
    <w:p w14:paraId="12ADA7E1" w14:textId="28541860" w:rsidR="00F17CA2" w:rsidRDefault="00F17CA2" w:rsidP="00726433">
      <w:pPr>
        <w:ind w:left="360"/>
        <w:jc w:val="center"/>
      </w:pPr>
      <w:r>
        <w:rPr>
          <w:noProof/>
        </w:rPr>
        <w:drawing>
          <wp:inline distT="0" distB="0" distL="0" distR="0" wp14:anchorId="0B658FC0" wp14:editId="3BF9B491">
            <wp:extent cx="5029200" cy="3664759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7D4F2" w14:textId="77777777" w:rsidR="00F17CA2" w:rsidRPr="000A0422" w:rsidRDefault="00F17CA2" w:rsidP="000A0422">
      <w:pPr>
        <w:ind w:left="1350"/>
        <w:jc w:val="center"/>
      </w:pPr>
    </w:p>
    <w:p w14:paraId="799D1132" w14:textId="77777777" w:rsidR="00E25E53" w:rsidRPr="00FF07D5" w:rsidRDefault="005B5A69" w:rsidP="005E6648">
      <w:pPr>
        <w:pStyle w:val="Heading4"/>
        <w:ind w:hanging="720"/>
      </w:pPr>
      <w:bookmarkStart w:id="13" w:name="_Toc166583721"/>
      <w:r w:rsidRPr="00FF07D5">
        <w:lastRenderedPageBreak/>
        <w:t xml:space="preserve">Calculate the </w:t>
      </w:r>
      <w:proofErr w:type="gramStart"/>
      <w:r w:rsidRPr="00FF07D5">
        <w:t>Long Term</w:t>
      </w:r>
      <w:proofErr w:type="gramEnd"/>
      <w:r w:rsidRPr="00FF07D5">
        <w:t xml:space="preserve"> Scou</w:t>
      </w:r>
      <w:r w:rsidR="001C1E9D" w:rsidRPr="00FF07D5">
        <w:t>r</w:t>
      </w:r>
      <w:bookmarkEnd w:id="13"/>
    </w:p>
    <w:p w14:paraId="1C738EA8" w14:textId="4538A158" w:rsidR="001C1E9D" w:rsidRPr="00D27C94" w:rsidRDefault="00502BD3" w:rsidP="00D27C94">
      <w:pPr>
        <w:pStyle w:val="Heading7"/>
        <w:numPr>
          <w:ilvl w:val="0"/>
          <w:numId w:val="12"/>
        </w:numPr>
      </w:pPr>
      <w:r w:rsidRPr="003C0F57">
        <w:t xml:space="preserve">Select </w:t>
      </w:r>
      <w:r w:rsidR="00280E25" w:rsidRPr="003C0F57">
        <w:t xml:space="preserve">the </w:t>
      </w:r>
      <w:proofErr w:type="gramStart"/>
      <w:r w:rsidR="00280E25" w:rsidRPr="00C43997">
        <w:rPr>
          <w:b/>
        </w:rPr>
        <w:t>Long Term</w:t>
      </w:r>
      <w:proofErr w:type="gramEnd"/>
      <w:r w:rsidR="001C1E9D" w:rsidRPr="003C0F57">
        <w:t xml:space="preserve"> tab</w:t>
      </w:r>
      <w:r w:rsidR="0040731D" w:rsidRPr="003C0F57">
        <w:t xml:space="preserve"> as </w:t>
      </w:r>
      <w:r w:rsidR="001A0639" w:rsidRPr="003C0F57">
        <w:t>s</w:t>
      </w:r>
      <w:r w:rsidR="0040731D" w:rsidRPr="003C0F57">
        <w:t>hown in the following figure</w:t>
      </w:r>
      <w:r w:rsidR="001C1E9D" w:rsidRPr="003C0F57">
        <w:t>.</w:t>
      </w:r>
    </w:p>
    <w:p w14:paraId="33CFD089" w14:textId="0440D469" w:rsidR="00D27C94" w:rsidRPr="00B92DBB" w:rsidRDefault="00D27C94" w:rsidP="00726433">
      <w:pPr>
        <w:spacing w:after="0"/>
        <w:ind w:left="360"/>
        <w:jc w:val="center"/>
        <w:rPr>
          <w:b/>
          <w:noProof/>
          <w:color w:val="0070C0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46217D36" wp14:editId="4D15852B">
            <wp:extent cx="5029200" cy="3664759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348E1D" w14:textId="77777777" w:rsidR="00EF3C2E" w:rsidRDefault="005B5A69" w:rsidP="009125AD">
      <w:pPr>
        <w:pStyle w:val="Heading7"/>
      </w:pPr>
      <w:r w:rsidRPr="00D83978">
        <w:t xml:space="preserve">Click browse button </w:t>
      </w:r>
      <w:r w:rsidR="00FE0D83" w:rsidRPr="00FE0D83">
        <w:rPr>
          <w:noProof/>
          <w:lang w:eastAsia="en-US"/>
        </w:rPr>
        <w:drawing>
          <wp:inline distT="0" distB="0" distL="0" distR="0" wp14:anchorId="4846666F" wp14:editId="4FD49E9E">
            <wp:extent cx="181564" cy="168115"/>
            <wp:effectExtent l="19050" t="0" r="8936" b="0"/>
            <wp:docPr id="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0D83">
        <w:t xml:space="preserve"> </w:t>
      </w:r>
      <w:r w:rsidR="00EF3C2E">
        <w:t>beside</w:t>
      </w:r>
      <w:r w:rsidRPr="00D83978">
        <w:t xml:space="preserve"> the </w:t>
      </w:r>
      <w:r w:rsidR="00EF3C2E" w:rsidRPr="00280E25">
        <w:rPr>
          <w:b/>
        </w:rPr>
        <w:t>Study Reach Cross Section ID</w:t>
      </w:r>
      <w:r w:rsidR="00280E25">
        <w:t xml:space="preserve"> </w:t>
      </w:r>
      <w:r w:rsidR="00EF3C2E">
        <w:t xml:space="preserve">to select the </w:t>
      </w:r>
      <w:proofErr w:type="gramStart"/>
      <w:r w:rsidR="00EF3C2E">
        <w:t>cross section</w:t>
      </w:r>
      <w:proofErr w:type="gramEnd"/>
      <w:r w:rsidR="00EF3C2E">
        <w:t xml:space="preserve"> ID “</w:t>
      </w:r>
      <w:r w:rsidR="00EF3C2E" w:rsidRPr="00280E25">
        <w:rPr>
          <w:i/>
        </w:rPr>
        <w:t>STUDYREACHCROSSSECTION</w:t>
      </w:r>
      <w:r w:rsidR="00EF3C2E">
        <w:t>”, and</w:t>
      </w:r>
      <w:r w:rsidR="00280E25">
        <w:t xml:space="preserve"> click </w:t>
      </w:r>
      <w:r w:rsidR="00280E25" w:rsidRPr="00280E25">
        <w:rPr>
          <w:b/>
        </w:rPr>
        <w:t>OK</w:t>
      </w:r>
      <w:r w:rsidR="00EF3C2E">
        <w:t xml:space="preserve"> to close the </w:t>
      </w:r>
      <w:r w:rsidR="009125AD" w:rsidRPr="009125AD">
        <w:rPr>
          <w:b/>
          <w:bCs/>
          <w:smallCaps/>
        </w:rPr>
        <w:t>Select Cross Section ID</w:t>
      </w:r>
      <w:r w:rsidR="009125AD">
        <w:t xml:space="preserve"> form.</w:t>
      </w:r>
    </w:p>
    <w:p w14:paraId="333CA229" w14:textId="77777777" w:rsidR="005B5A69" w:rsidRPr="00D83978" w:rsidRDefault="00EF3C2E" w:rsidP="009125AD">
      <w:pPr>
        <w:pStyle w:val="Heading7"/>
      </w:pPr>
      <w:r w:rsidRPr="00D83978">
        <w:t xml:space="preserve">Click browse button </w:t>
      </w:r>
      <w:r w:rsidRPr="00FE0D83">
        <w:rPr>
          <w:noProof/>
          <w:lang w:eastAsia="en-US"/>
        </w:rPr>
        <w:drawing>
          <wp:inline distT="0" distB="0" distL="0" distR="0" wp14:anchorId="2AD5FBA0" wp14:editId="6E22F600">
            <wp:extent cx="181564" cy="168115"/>
            <wp:effectExtent l="19050" t="0" r="8936" b="0"/>
            <wp:docPr id="230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beside</w:t>
      </w:r>
      <w:r w:rsidRPr="00D83978">
        <w:t xml:space="preserve"> the </w:t>
      </w:r>
      <w:r w:rsidR="00280E25" w:rsidRPr="00280E25">
        <w:rPr>
          <w:b/>
        </w:rPr>
        <w:t>Supply Reach Cross Section ID</w:t>
      </w:r>
      <w:r w:rsidR="005B5A69" w:rsidRPr="00D83978">
        <w:t xml:space="preserve"> to select the </w:t>
      </w:r>
      <w:proofErr w:type="gramStart"/>
      <w:r w:rsidR="005B5A69" w:rsidRPr="00D83978">
        <w:t>cross section</w:t>
      </w:r>
      <w:proofErr w:type="gramEnd"/>
      <w:r w:rsidR="00226ACF">
        <w:t xml:space="preserve"> </w:t>
      </w:r>
      <w:r w:rsidR="00226ACF" w:rsidRPr="00A67721">
        <w:rPr>
          <w:b/>
        </w:rPr>
        <w:t>ID</w:t>
      </w:r>
      <w:r>
        <w:t xml:space="preserve"> “</w:t>
      </w:r>
      <w:r w:rsidRPr="00280E25">
        <w:rPr>
          <w:i/>
        </w:rPr>
        <w:t>SUPPLYREACHCROSSSECTION</w:t>
      </w:r>
      <w:r w:rsidR="00280E25">
        <w:t xml:space="preserve">”, and click </w:t>
      </w:r>
      <w:r w:rsidR="00280E25" w:rsidRPr="00280E25">
        <w:rPr>
          <w:b/>
        </w:rPr>
        <w:t>OK</w:t>
      </w:r>
      <w:r>
        <w:t xml:space="preserve"> to close the </w:t>
      </w:r>
      <w:r w:rsidR="00C43997" w:rsidRPr="009125AD">
        <w:rPr>
          <w:b/>
          <w:bCs/>
          <w:smallCaps/>
        </w:rPr>
        <w:t>Select Cross Section ID</w:t>
      </w:r>
      <w:r>
        <w:t xml:space="preserve"> </w:t>
      </w:r>
      <w:r w:rsidR="00C43997">
        <w:t>form</w:t>
      </w:r>
      <w:r w:rsidR="00226ACF">
        <w:t>.</w:t>
      </w:r>
    </w:p>
    <w:p w14:paraId="3825DE81" w14:textId="77777777" w:rsidR="005B5A69" w:rsidRPr="00D83978" w:rsidRDefault="00280E25" w:rsidP="009125AD">
      <w:pPr>
        <w:pStyle w:val="Heading7"/>
      </w:pPr>
      <w:r>
        <w:t xml:space="preserve">Enter the </w:t>
      </w:r>
      <w:r w:rsidR="005B5A69" w:rsidRPr="00280E25">
        <w:rPr>
          <w:b/>
        </w:rPr>
        <w:t>D50 (mm)</w:t>
      </w:r>
      <w:r w:rsidR="005B5A69" w:rsidRPr="00D83978">
        <w:t xml:space="preserve"> values </w:t>
      </w:r>
      <w:r w:rsidR="00A67721">
        <w:t>“</w:t>
      </w:r>
      <w:r w:rsidR="005B5A69" w:rsidRPr="00280E25">
        <w:rPr>
          <w:i/>
        </w:rPr>
        <w:t>1.5</w:t>
      </w:r>
      <w:r w:rsidR="00A67721">
        <w:rPr>
          <w:i/>
        </w:rPr>
        <w:t>”</w:t>
      </w:r>
      <w:r w:rsidR="005B5A69" w:rsidRPr="00D83978">
        <w:t xml:space="preserve"> and </w:t>
      </w:r>
      <w:r w:rsidR="00A67721">
        <w:t>“</w:t>
      </w:r>
      <w:r w:rsidR="005B5A69" w:rsidRPr="00280E25">
        <w:rPr>
          <w:i/>
        </w:rPr>
        <w:t>2.0</w:t>
      </w:r>
      <w:r w:rsidR="00A67721">
        <w:rPr>
          <w:i/>
        </w:rPr>
        <w:t>”</w:t>
      </w:r>
      <w:r w:rsidR="005B5A69" w:rsidRPr="00D83978">
        <w:t xml:space="preserve"> for </w:t>
      </w:r>
      <w:r w:rsidRPr="00280E25">
        <w:rPr>
          <w:b/>
        </w:rPr>
        <w:t xml:space="preserve">Study </w:t>
      </w:r>
      <w:r>
        <w:t xml:space="preserve">and </w:t>
      </w:r>
      <w:r w:rsidRPr="00280E25">
        <w:rPr>
          <w:b/>
        </w:rPr>
        <w:t>Supply</w:t>
      </w:r>
      <w:r w:rsidR="001A0639">
        <w:t>,</w:t>
      </w:r>
      <w:r w:rsidR="005B5A69" w:rsidRPr="00D83978">
        <w:t xml:space="preserve"> respectively.</w:t>
      </w:r>
    </w:p>
    <w:p w14:paraId="1FD5CC03" w14:textId="77777777" w:rsidR="005B5A69" w:rsidRPr="00D83978" w:rsidRDefault="00280E25" w:rsidP="009125AD">
      <w:pPr>
        <w:pStyle w:val="Heading7"/>
      </w:pPr>
      <w:r>
        <w:t xml:space="preserve">Enter the </w:t>
      </w:r>
      <w:r w:rsidRPr="00280E25">
        <w:rPr>
          <w:b/>
        </w:rPr>
        <w:t>D84 (mm)</w:t>
      </w:r>
      <w:r w:rsidR="005B5A69" w:rsidRPr="00D83978">
        <w:t xml:space="preserve"> values </w:t>
      </w:r>
      <w:r w:rsidR="00A67721">
        <w:t>“</w:t>
      </w:r>
      <w:r w:rsidR="005B5A69" w:rsidRPr="00280E25">
        <w:rPr>
          <w:i/>
        </w:rPr>
        <w:t>10</w:t>
      </w:r>
      <w:r w:rsidR="00A67721">
        <w:rPr>
          <w:i/>
        </w:rPr>
        <w:t>”</w:t>
      </w:r>
      <w:r w:rsidR="005B5A69" w:rsidRPr="00D83978">
        <w:t xml:space="preserve"> and </w:t>
      </w:r>
      <w:r w:rsidR="00A67721">
        <w:t>“</w:t>
      </w:r>
      <w:r w:rsidR="005B5A69" w:rsidRPr="00280E25">
        <w:rPr>
          <w:i/>
        </w:rPr>
        <w:t>12</w:t>
      </w:r>
      <w:r w:rsidR="00A67721">
        <w:rPr>
          <w:i/>
        </w:rPr>
        <w:t>”</w:t>
      </w:r>
      <w:r w:rsidR="005B5A69" w:rsidRPr="00D83978">
        <w:t xml:space="preserve"> for </w:t>
      </w:r>
      <w:r w:rsidR="005B5A69" w:rsidRPr="00280E25">
        <w:rPr>
          <w:b/>
        </w:rPr>
        <w:t>Study</w:t>
      </w:r>
      <w:r w:rsidR="005B5A69" w:rsidRPr="00D83978">
        <w:t xml:space="preserve"> and </w:t>
      </w:r>
      <w:r w:rsidR="005B5A69" w:rsidRPr="00280E25">
        <w:rPr>
          <w:b/>
        </w:rPr>
        <w:t>Supply</w:t>
      </w:r>
      <w:r w:rsidR="001A0639">
        <w:t>,</w:t>
      </w:r>
      <w:r w:rsidR="005B5A69" w:rsidRPr="00D83978">
        <w:t xml:space="preserve"> respectively.</w:t>
      </w:r>
    </w:p>
    <w:p w14:paraId="68005E10" w14:textId="77777777" w:rsidR="005B5A69" w:rsidRPr="00D83978" w:rsidRDefault="00280E25" w:rsidP="009125AD">
      <w:pPr>
        <w:pStyle w:val="Heading7"/>
      </w:pPr>
      <w:r>
        <w:t xml:space="preserve">Enter the </w:t>
      </w:r>
      <w:r w:rsidRPr="00280E25">
        <w:rPr>
          <w:b/>
        </w:rPr>
        <w:t>D16 (mm)</w:t>
      </w:r>
      <w:r w:rsidR="005B5A69" w:rsidRPr="00D83978">
        <w:t xml:space="preserve"> values </w:t>
      </w:r>
      <w:r w:rsidR="00A67721">
        <w:t>“</w:t>
      </w:r>
      <w:r w:rsidR="005B5A69" w:rsidRPr="00280E25">
        <w:rPr>
          <w:i/>
        </w:rPr>
        <w:t>0.5</w:t>
      </w:r>
      <w:r w:rsidR="00A67721">
        <w:rPr>
          <w:i/>
        </w:rPr>
        <w:t>”</w:t>
      </w:r>
      <w:r w:rsidR="005B5A69" w:rsidRPr="00D83978">
        <w:t xml:space="preserve"> and </w:t>
      </w:r>
      <w:r w:rsidR="00A67721">
        <w:t>“</w:t>
      </w:r>
      <w:r w:rsidR="005B5A69" w:rsidRPr="00280E25">
        <w:rPr>
          <w:i/>
        </w:rPr>
        <w:t>1.0</w:t>
      </w:r>
      <w:r w:rsidR="00A67721">
        <w:rPr>
          <w:i/>
        </w:rPr>
        <w:t>”</w:t>
      </w:r>
      <w:r>
        <w:t xml:space="preserve"> for </w:t>
      </w:r>
      <w:r w:rsidRPr="00280E25">
        <w:rPr>
          <w:b/>
        </w:rPr>
        <w:t>Study</w:t>
      </w:r>
      <w:r>
        <w:t xml:space="preserve"> and </w:t>
      </w:r>
      <w:r w:rsidRPr="00280E25">
        <w:rPr>
          <w:b/>
        </w:rPr>
        <w:t>Supply</w:t>
      </w:r>
      <w:r w:rsidR="001A0639">
        <w:t>,</w:t>
      </w:r>
      <w:r w:rsidR="005B5A69" w:rsidRPr="00D83978">
        <w:t xml:space="preserve"> respectively.</w:t>
      </w:r>
    </w:p>
    <w:p w14:paraId="712576E2" w14:textId="77777777" w:rsidR="005B5A69" w:rsidRPr="00D83978" w:rsidRDefault="00226ACF" w:rsidP="009125AD">
      <w:pPr>
        <w:pStyle w:val="Heading7"/>
      </w:pPr>
      <w:r>
        <w:t xml:space="preserve">Enter </w:t>
      </w:r>
      <w:r w:rsidR="00A67721">
        <w:t>“</w:t>
      </w:r>
      <w:r w:rsidR="00EF3C2E" w:rsidRPr="00280E25">
        <w:rPr>
          <w:i/>
        </w:rPr>
        <w:t>8</w:t>
      </w:r>
      <w:r w:rsidR="00414A8E" w:rsidRPr="00280E25">
        <w:rPr>
          <w:i/>
        </w:rPr>
        <w:t>00</w:t>
      </w:r>
      <w:r w:rsidR="00A67721">
        <w:rPr>
          <w:i/>
        </w:rPr>
        <w:t>”</w:t>
      </w:r>
      <w:r w:rsidR="005B5A69" w:rsidRPr="00280E25">
        <w:rPr>
          <w:i/>
        </w:rPr>
        <w:t xml:space="preserve"> </w:t>
      </w:r>
      <w:r w:rsidR="00280E25">
        <w:t xml:space="preserve">into </w:t>
      </w:r>
      <w:r w:rsidR="00280E25" w:rsidRPr="00280E25">
        <w:rPr>
          <w:b/>
        </w:rPr>
        <w:t>Length to Pivot Pt (ft)</w:t>
      </w:r>
      <w:r w:rsidR="00C43997">
        <w:rPr>
          <w:b/>
        </w:rPr>
        <w:t xml:space="preserve"> </w:t>
      </w:r>
      <w:r w:rsidR="00C43997" w:rsidRPr="00C43997">
        <w:t>textbox</w:t>
      </w:r>
    </w:p>
    <w:p w14:paraId="454EAB98" w14:textId="3B757D7C" w:rsidR="00AB3FEA" w:rsidRDefault="00280E25" w:rsidP="009125AD">
      <w:pPr>
        <w:pStyle w:val="Heading7"/>
      </w:pPr>
      <w:r>
        <w:t xml:space="preserve">Click the </w:t>
      </w:r>
      <w:r w:rsidR="005B5A69" w:rsidRPr="00280E25">
        <w:rPr>
          <w:b/>
        </w:rPr>
        <w:t>Save</w:t>
      </w:r>
      <w:r w:rsidR="005B5A69" w:rsidRPr="00D83978">
        <w:t xml:space="preserve"> button to save the entered data</w:t>
      </w:r>
      <w:r w:rsidR="001A0639">
        <w:t xml:space="preserve">. (The </w:t>
      </w:r>
      <w:r w:rsidR="00C43997">
        <w:t xml:space="preserve">form should </w:t>
      </w:r>
      <w:r w:rsidR="00AB3FEA">
        <w:t xml:space="preserve">look like </w:t>
      </w:r>
      <w:r w:rsidR="00C43997">
        <w:t xml:space="preserve">the </w:t>
      </w:r>
      <w:r w:rsidR="00AB3FEA">
        <w:t>following figure</w:t>
      </w:r>
      <w:r w:rsidR="001A0639">
        <w:t>)</w:t>
      </w:r>
      <w:r w:rsidR="00AB3FEA">
        <w:t>.</w:t>
      </w:r>
    </w:p>
    <w:p w14:paraId="7619CAD8" w14:textId="37975E82" w:rsidR="00F802EE" w:rsidRDefault="006D32EF" w:rsidP="00726433">
      <w:pPr>
        <w:spacing w:after="0"/>
        <w:ind w:left="360"/>
        <w:jc w:val="center"/>
        <w:rPr>
          <w:sz w:val="24"/>
          <w:szCs w:val="24"/>
        </w:rPr>
      </w:pPr>
      <w:r w:rsidRPr="006D32EF">
        <w:lastRenderedPageBreak/>
        <w:t xml:space="preserve"> </w:t>
      </w:r>
      <w:r w:rsidR="00D27C94">
        <w:rPr>
          <w:noProof/>
        </w:rPr>
        <w:drawing>
          <wp:inline distT="0" distB="0" distL="0" distR="0" wp14:anchorId="45116603" wp14:editId="2D73BC1E">
            <wp:extent cx="5029200" cy="3664759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7BE7F" w14:textId="77777777" w:rsidR="005B5A69" w:rsidRPr="00D026BC" w:rsidRDefault="00AB3FEA" w:rsidP="005E6648">
      <w:pPr>
        <w:pStyle w:val="Heading7"/>
        <w:numPr>
          <w:ilvl w:val="0"/>
          <w:numId w:val="12"/>
        </w:numPr>
      </w:pPr>
      <w:r w:rsidRPr="00D026BC">
        <w:t>C</w:t>
      </w:r>
      <w:r w:rsidR="00280E25">
        <w:t xml:space="preserve">lick the </w:t>
      </w:r>
      <w:r w:rsidR="00280E25" w:rsidRPr="00C43997">
        <w:rPr>
          <w:b/>
        </w:rPr>
        <w:t>Update</w:t>
      </w:r>
      <w:r w:rsidR="005B5A69" w:rsidRPr="00C43997">
        <w:rPr>
          <w:b/>
        </w:rPr>
        <w:t xml:space="preserve"> </w:t>
      </w:r>
      <w:r w:rsidR="005B5A69" w:rsidRPr="00D026BC">
        <w:t>button</w:t>
      </w:r>
      <w:r w:rsidR="008F6FB2" w:rsidRPr="00D026BC">
        <w:t xml:space="preserve"> to start the computation</w:t>
      </w:r>
      <w:r w:rsidR="00AB4990">
        <w:t>; s</w:t>
      </w:r>
      <w:r w:rsidR="005B5A69" w:rsidRPr="00D026BC">
        <w:t xml:space="preserve">elect </w:t>
      </w:r>
      <w:r w:rsidR="005B5A69" w:rsidRPr="00C43997">
        <w:rPr>
          <w:i/>
        </w:rPr>
        <w:t xml:space="preserve">“This </w:t>
      </w:r>
      <w:r w:rsidR="000A0422">
        <w:rPr>
          <w:i/>
        </w:rPr>
        <w:t>Record</w:t>
      </w:r>
      <w:r w:rsidR="00280E25" w:rsidRPr="00C43997">
        <w:rPr>
          <w:i/>
        </w:rPr>
        <w:t>”</w:t>
      </w:r>
      <w:r w:rsidR="00280E25">
        <w:t xml:space="preserve"> from the </w:t>
      </w:r>
      <w:r w:rsidR="00280E25" w:rsidRPr="00C43997">
        <w:rPr>
          <w:b/>
          <w:bCs/>
          <w:smallCaps/>
        </w:rPr>
        <w:t>Selection Option</w:t>
      </w:r>
      <w:r w:rsidR="005B5A69" w:rsidRPr="00D026BC">
        <w:t xml:space="preserve"> </w:t>
      </w:r>
      <w:proofErr w:type="gramStart"/>
      <w:r w:rsidR="005B5A69" w:rsidRPr="00D026BC">
        <w:t xml:space="preserve">window, </w:t>
      </w:r>
      <w:r w:rsidRPr="00D026BC">
        <w:t>and</w:t>
      </w:r>
      <w:proofErr w:type="gramEnd"/>
      <w:r w:rsidRPr="00D026BC">
        <w:t xml:space="preserve"> </w:t>
      </w:r>
      <w:r w:rsidR="00226ACF" w:rsidRPr="00D026BC">
        <w:t xml:space="preserve">click </w:t>
      </w:r>
      <w:r w:rsidR="00226ACF" w:rsidRPr="00C43997">
        <w:rPr>
          <w:b/>
        </w:rPr>
        <w:t>Yes</w:t>
      </w:r>
      <w:r w:rsidR="005B5A69" w:rsidRPr="00C43997">
        <w:t xml:space="preserve"> </w:t>
      </w:r>
      <w:r w:rsidR="001A0639" w:rsidRPr="00D026BC">
        <w:t xml:space="preserve">to continue.  </w:t>
      </w:r>
    </w:p>
    <w:p w14:paraId="30A3FC0F" w14:textId="5DF53CD5" w:rsidR="009A6FBF" w:rsidRDefault="00877AD1" w:rsidP="00726433">
      <w:pPr>
        <w:spacing w:after="0"/>
        <w:ind w:left="1080" w:hanging="720"/>
        <w:jc w:val="center"/>
        <w:rPr>
          <w:noProof/>
          <w:sz w:val="24"/>
          <w:szCs w:val="24"/>
          <w:lang w:eastAsia="en-US"/>
        </w:rPr>
      </w:pPr>
      <w:r>
        <w:rPr>
          <w:noProof/>
          <w:lang w:eastAsia="en-US"/>
        </w:rPr>
        <w:t xml:space="preserve"> </w:t>
      </w:r>
      <w:r w:rsidR="006D32EF">
        <w:rPr>
          <w:noProof/>
          <w:lang w:eastAsia="en-US"/>
        </w:rPr>
        <w:drawing>
          <wp:inline distT="0" distB="0" distL="0" distR="0" wp14:anchorId="0AFEFB09" wp14:editId="15508EBB">
            <wp:extent cx="1308041" cy="1463040"/>
            <wp:effectExtent l="0" t="0" r="6985" b="3810"/>
            <wp:docPr id="243" name="Picture 243" descr="C:\Users\COLMEN~1\AppData\Local\Temp\SNAGHTML8c78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COLMEN~1\AppData\Local\Temp\SNAGHTML8c78ad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04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7C94">
        <w:rPr>
          <w:noProof/>
        </w:rPr>
        <w:drawing>
          <wp:inline distT="0" distB="0" distL="0" distR="0" wp14:anchorId="38C45431" wp14:editId="268D2573">
            <wp:extent cx="3123175" cy="1463040"/>
            <wp:effectExtent l="0" t="0" r="127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12317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0422">
        <w:rPr>
          <w:noProof/>
          <w:lang w:eastAsia="en-US"/>
        </w:rPr>
        <w:t xml:space="preserve">  </w:t>
      </w:r>
      <w:r>
        <w:rPr>
          <w:noProof/>
          <w:lang w:eastAsia="en-US"/>
        </w:rPr>
        <w:t xml:space="preserve">    </w:t>
      </w:r>
    </w:p>
    <w:p w14:paraId="1E0990D6" w14:textId="77777777" w:rsidR="005B5A69" w:rsidRPr="00D83978" w:rsidRDefault="005B5A69" w:rsidP="009A6FBF">
      <w:pPr>
        <w:spacing w:after="0"/>
        <w:ind w:left="3240"/>
        <w:jc w:val="center"/>
        <w:rPr>
          <w:sz w:val="24"/>
          <w:szCs w:val="24"/>
        </w:rPr>
      </w:pPr>
    </w:p>
    <w:p w14:paraId="70061CDC" w14:textId="77777777" w:rsidR="005B5A69" w:rsidRDefault="005B5A69" w:rsidP="00C43997">
      <w:pPr>
        <w:spacing w:after="240" w:line="240" w:lineRule="auto"/>
        <w:ind w:left="13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After the update, </w:t>
      </w:r>
      <w:r w:rsidRPr="00D83978">
        <w:rPr>
          <w:sz w:val="24"/>
          <w:szCs w:val="24"/>
        </w:rPr>
        <w:t xml:space="preserve">the final result of the </w:t>
      </w:r>
      <w:proofErr w:type="gramStart"/>
      <w:r w:rsidRPr="00D83978">
        <w:rPr>
          <w:sz w:val="24"/>
          <w:szCs w:val="24"/>
        </w:rPr>
        <w:t>long term</w:t>
      </w:r>
      <w:proofErr w:type="gramEnd"/>
      <w:r w:rsidRPr="00D83978">
        <w:rPr>
          <w:sz w:val="24"/>
          <w:szCs w:val="24"/>
        </w:rPr>
        <w:t xml:space="preserve"> scour calculation </w:t>
      </w:r>
      <w:r w:rsidR="00DA6C6F">
        <w:rPr>
          <w:sz w:val="24"/>
          <w:szCs w:val="24"/>
        </w:rPr>
        <w:t>is</w:t>
      </w:r>
      <w:r w:rsidRPr="00D83978">
        <w:rPr>
          <w:sz w:val="24"/>
          <w:szCs w:val="24"/>
        </w:rPr>
        <w:t xml:space="preserve"> show</w:t>
      </w:r>
      <w:r w:rsidR="00DA6C6F">
        <w:rPr>
          <w:sz w:val="24"/>
          <w:szCs w:val="24"/>
        </w:rPr>
        <w:t>n</w:t>
      </w:r>
      <w:r w:rsidRPr="00D83978">
        <w:rPr>
          <w:sz w:val="24"/>
          <w:szCs w:val="24"/>
        </w:rPr>
        <w:t xml:space="preserve"> in the following figure.</w:t>
      </w:r>
    </w:p>
    <w:p w14:paraId="358E09D3" w14:textId="77777777" w:rsidR="00831196" w:rsidRDefault="00831196" w:rsidP="00D026BC">
      <w:pPr>
        <w:spacing w:after="0"/>
        <w:ind w:left="1800"/>
        <w:jc w:val="center"/>
        <w:rPr>
          <w:sz w:val="24"/>
          <w:szCs w:val="24"/>
        </w:rPr>
      </w:pPr>
    </w:p>
    <w:p w14:paraId="251BBEB1" w14:textId="3987DB0F" w:rsidR="00A85A1F" w:rsidRDefault="00A85A1F" w:rsidP="00A93CA2">
      <w:pPr>
        <w:spacing w:after="0"/>
        <w:ind w:left="1350"/>
        <w:jc w:val="center"/>
        <w:rPr>
          <w:sz w:val="24"/>
          <w:szCs w:val="24"/>
        </w:rPr>
      </w:pPr>
    </w:p>
    <w:p w14:paraId="38B1DEF9" w14:textId="5CA538D9" w:rsidR="00D27C94" w:rsidRDefault="00D27C94" w:rsidP="00726433">
      <w:pPr>
        <w:spacing w:after="0"/>
        <w:ind w:left="1350" w:hanging="99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4982C7C1" wp14:editId="4F7AEAA0">
            <wp:extent cx="5029200" cy="3664759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F5A61" w14:textId="77777777" w:rsidR="00C10254" w:rsidRPr="00FF07D5" w:rsidRDefault="005B5A69" w:rsidP="005E6648">
      <w:pPr>
        <w:pStyle w:val="Heading4"/>
        <w:ind w:hanging="720"/>
      </w:pPr>
      <w:bookmarkStart w:id="14" w:name="_Toc166583722"/>
      <w:r w:rsidRPr="00FF07D5">
        <w:t>Calculate the General Scour</w:t>
      </w:r>
      <w:bookmarkEnd w:id="14"/>
    </w:p>
    <w:p w14:paraId="2EEAF90E" w14:textId="77777777" w:rsidR="005B5A69" w:rsidRDefault="00280E25" w:rsidP="005E6648">
      <w:pPr>
        <w:pStyle w:val="Heading7"/>
        <w:numPr>
          <w:ilvl w:val="0"/>
          <w:numId w:val="13"/>
        </w:numPr>
      </w:pPr>
      <w:r>
        <w:t xml:space="preserve">Click the </w:t>
      </w:r>
      <w:r w:rsidRPr="00F40B34">
        <w:rPr>
          <w:b/>
        </w:rPr>
        <w:t>General</w:t>
      </w:r>
      <w:r w:rsidR="001846E2">
        <w:t xml:space="preserve"> tab</w:t>
      </w:r>
      <w:r w:rsidR="00C6176F">
        <w:t xml:space="preserve"> to evaluate the General scour</w:t>
      </w:r>
      <w:r w:rsidR="001846E2">
        <w:t>.</w:t>
      </w:r>
    </w:p>
    <w:p w14:paraId="0761624F" w14:textId="77777777" w:rsidR="00831196" w:rsidRDefault="00831196" w:rsidP="00F40B34">
      <w:pPr>
        <w:pStyle w:val="Heading7"/>
      </w:pPr>
      <w:r w:rsidRPr="00D83978">
        <w:t xml:space="preserve">Click browse </w:t>
      </w:r>
      <w:r w:rsidRPr="00FE0D83">
        <w:rPr>
          <w:noProof/>
          <w:lang w:eastAsia="en-US"/>
        </w:rPr>
        <w:drawing>
          <wp:inline distT="0" distB="0" distL="0" distR="0" wp14:anchorId="5937C8AC" wp14:editId="4C1A4A1F">
            <wp:extent cx="181564" cy="168115"/>
            <wp:effectExtent l="19050" t="0" r="8936" b="0"/>
            <wp:docPr id="4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267EF8" w:rsidRPr="00D83978">
        <w:t>button</w:t>
      </w:r>
      <w:r w:rsidR="00267EF8">
        <w:t xml:space="preserve"> </w:t>
      </w:r>
      <w:r>
        <w:t>beside</w:t>
      </w:r>
      <w:r w:rsidRPr="00D83978">
        <w:t xml:space="preserve"> the </w:t>
      </w:r>
      <w:r w:rsidR="00280E25" w:rsidRPr="00280E25">
        <w:rPr>
          <w:b/>
        </w:rPr>
        <w:t>Cross Section ID</w:t>
      </w:r>
      <w:r>
        <w:t xml:space="preserve"> to select the </w:t>
      </w:r>
      <w:proofErr w:type="gramStart"/>
      <w:r>
        <w:t>cross section</w:t>
      </w:r>
      <w:proofErr w:type="gramEnd"/>
      <w:r>
        <w:t xml:space="preserve"> ID “</w:t>
      </w:r>
      <w:r w:rsidRPr="00280E25">
        <w:rPr>
          <w:i/>
        </w:rPr>
        <w:t>STUDYREACHCROSSSECTION</w:t>
      </w:r>
      <w:r w:rsidR="00280E25">
        <w:t xml:space="preserve">”, and click </w:t>
      </w:r>
      <w:r w:rsidR="00280E25" w:rsidRPr="00280E25">
        <w:rPr>
          <w:b/>
        </w:rPr>
        <w:t>OK</w:t>
      </w:r>
      <w:r>
        <w:t xml:space="preserve"> to close the </w:t>
      </w:r>
      <w:r w:rsidR="00DA6C6F" w:rsidRPr="00DA6C6F">
        <w:rPr>
          <w:rStyle w:val="BookTitle"/>
        </w:rPr>
        <w:t>Select Cross Section ID</w:t>
      </w:r>
      <w:r w:rsidR="00DA6C6F">
        <w:t xml:space="preserve"> </w:t>
      </w:r>
      <w:r>
        <w:t>window.</w:t>
      </w:r>
    </w:p>
    <w:p w14:paraId="3E052A78" w14:textId="77777777" w:rsidR="005B5A69" w:rsidRPr="004B5719" w:rsidRDefault="005B5A69" w:rsidP="00F40B34">
      <w:pPr>
        <w:pStyle w:val="Heading7"/>
      </w:pPr>
      <w:r w:rsidRPr="004B5719">
        <w:t xml:space="preserve">Enter </w:t>
      </w:r>
      <w:r w:rsidR="00B11453">
        <w:t>“</w:t>
      </w:r>
      <w:r w:rsidR="00280E25" w:rsidRPr="00280E25">
        <w:rPr>
          <w:i/>
        </w:rPr>
        <w:t>1.5</w:t>
      </w:r>
      <w:r w:rsidR="00B11453">
        <w:rPr>
          <w:i/>
        </w:rPr>
        <w:t>”</w:t>
      </w:r>
      <w:r w:rsidR="00280E25">
        <w:t xml:space="preserve"> into the </w:t>
      </w:r>
      <w:r w:rsidR="00280E25" w:rsidRPr="00280E25">
        <w:rPr>
          <w:b/>
        </w:rPr>
        <w:t>D50 (mm)</w:t>
      </w:r>
      <w:r w:rsidR="001846E2">
        <w:t xml:space="preserve"> textbox.</w:t>
      </w:r>
    </w:p>
    <w:p w14:paraId="673B1927" w14:textId="77777777" w:rsidR="004C51A1" w:rsidRDefault="005B5A69" w:rsidP="00F40B34">
      <w:pPr>
        <w:pStyle w:val="Heading7"/>
      </w:pPr>
      <w:r w:rsidRPr="004B5719">
        <w:t xml:space="preserve">Click the browse </w:t>
      </w:r>
      <w:r w:rsidR="00FE0D83" w:rsidRPr="00FE0D83">
        <w:rPr>
          <w:noProof/>
          <w:lang w:eastAsia="en-US"/>
        </w:rPr>
        <w:drawing>
          <wp:inline distT="0" distB="0" distL="0" distR="0" wp14:anchorId="279A66B9" wp14:editId="69638A6A">
            <wp:extent cx="181564" cy="168115"/>
            <wp:effectExtent l="19050" t="0" r="8936" b="0"/>
            <wp:docPr id="46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E0D83">
        <w:t xml:space="preserve"> </w:t>
      </w:r>
      <w:r w:rsidR="00267EF8" w:rsidRPr="004B5719">
        <w:t>button</w:t>
      </w:r>
      <w:r w:rsidR="00267EF8">
        <w:t xml:space="preserve"> </w:t>
      </w:r>
      <w:r w:rsidR="00280E25">
        <w:t xml:space="preserve">beside the </w:t>
      </w:r>
      <w:r w:rsidR="00280E25" w:rsidRPr="00280E25">
        <w:rPr>
          <w:b/>
        </w:rPr>
        <w:t>Bend Factor, Z</w:t>
      </w:r>
      <w:r w:rsidR="00280E25">
        <w:t xml:space="preserve"> textbox to open the </w:t>
      </w:r>
      <w:r w:rsidRPr="00280E25">
        <w:rPr>
          <w:rStyle w:val="BookTitle"/>
        </w:rPr>
        <w:t>Select Fact</w:t>
      </w:r>
      <w:r w:rsidR="00280E25" w:rsidRPr="00280E25">
        <w:rPr>
          <w:rStyle w:val="BookTitle"/>
        </w:rPr>
        <w:t>or</w:t>
      </w:r>
      <w:r w:rsidR="00C10254">
        <w:t xml:space="preserve"> </w:t>
      </w:r>
      <w:r w:rsidR="00280E25">
        <w:t xml:space="preserve">window </w:t>
      </w:r>
      <w:r w:rsidR="00DA6C6F">
        <w:t>and</w:t>
      </w:r>
      <w:r w:rsidR="00280E25">
        <w:t xml:space="preserve"> select </w:t>
      </w:r>
      <w:r w:rsidR="00B11453">
        <w:t>“</w:t>
      </w:r>
      <w:r w:rsidR="00C10254" w:rsidRPr="00280E25">
        <w:rPr>
          <w:i/>
        </w:rPr>
        <w:t>Moderate Bend</w:t>
      </w:r>
      <w:r w:rsidR="00B11453">
        <w:rPr>
          <w:i/>
        </w:rPr>
        <w:t>”</w:t>
      </w:r>
      <w:r w:rsidR="001846E2">
        <w:t>.</w:t>
      </w:r>
      <w:r w:rsidR="004C51A1" w:rsidRPr="004C51A1">
        <w:t xml:space="preserve"> </w:t>
      </w:r>
    </w:p>
    <w:p w14:paraId="6140EC05" w14:textId="0AC8F0F9" w:rsidR="005B5A69" w:rsidRPr="004B5719" w:rsidRDefault="006D32EF" w:rsidP="0036385D">
      <w:pPr>
        <w:spacing w:before="60" w:after="0"/>
        <w:ind w:left="1800"/>
        <w:jc w:val="center"/>
        <w:rPr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06D9BE05" wp14:editId="15EB41B8">
            <wp:extent cx="1697797" cy="1828800"/>
            <wp:effectExtent l="0" t="0" r="0" b="0"/>
            <wp:docPr id="245" name="Picture 245" descr="C:\Users\COLMEN~1\AppData\Local\Temp\SNAGHTML8c8c77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Users\COLMEN~1\AppData\Local\Temp\SNAGHTML8c8c771.PNG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797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B6984" w14:textId="77777777" w:rsidR="005B5A69" w:rsidRDefault="00280E25" w:rsidP="00C6176F">
      <w:pPr>
        <w:pStyle w:val="Heading7"/>
      </w:pPr>
      <w:r>
        <w:lastRenderedPageBreak/>
        <w:t xml:space="preserve">Click the </w:t>
      </w:r>
      <w:r w:rsidR="005B5A69" w:rsidRPr="00280E25">
        <w:rPr>
          <w:b/>
        </w:rPr>
        <w:t>Save</w:t>
      </w:r>
      <w:r w:rsidR="005B5A69" w:rsidRPr="004B5719">
        <w:t xml:space="preserve"> button to save the entered data.  </w:t>
      </w:r>
    </w:p>
    <w:p w14:paraId="71E82D9D" w14:textId="77777777" w:rsidR="005B5A69" w:rsidRDefault="00280E25" w:rsidP="00C6176F">
      <w:pPr>
        <w:pStyle w:val="Heading7"/>
      </w:pPr>
      <w:r>
        <w:t xml:space="preserve">Click the </w:t>
      </w:r>
      <w:r w:rsidR="005B5A69" w:rsidRPr="00280E25">
        <w:rPr>
          <w:b/>
        </w:rPr>
        <w:t>Update</w:t>
      </w:r>
      <w:r>
        <w:t xml:space="preserve"> button</w:t>
      </w:r>
      <w:r w:rsidR="00DA6C6F">
        <w:t xml:space="preserve"> and</w:t>
      </w:r>
      <w:r>
        <w:t xml:space="preserve"> select </w:t>
      </w:r>
      <w:r w:rsidR="00B11453">
        <w:t>“</w:t>
      </w:r>
      <w:r w:rsidRPr="00280E25">
        <w:rPr>
          <w:i/>
        </w:rPr>
        <w:t xml:space="preserve">This </w:t>
      </w:r>
      <w:r w:rsidR="002663F5">
        <w:rPr>
          <w:i/>
        </w:rPr>
        <w:t>Record</w:t>
      </w:r>
      <w:r w:rsidR="00B11453">
        <w:rPr>
          <w:i/>
        </w:rPr>
        <w:t>”</w:t>
      </w:r>
      <w:r>
        <w:t xml:space="preserve"> from the </w:t>
      </w:r>
      <w:r w:rsidR="005B5A69" w:rsidRPr="00280E25">
        <w:rPr>
          <w:rStyle w:val="BookTitle"/>
        </w:rPr>
        <w:t>Selecti</w:t>
      </w:r>
      <w:r w:rsidRPr="00280E25">
        <w:rPr>
          <w:rStyle w:val="BookTitle"/>
        </w:rPr>
        <w:t>on Option</w:t>
      </w:r>
      <w:r w:rsidR="00925266">
        <w:t xml:space="preserve"> </w:t>
      </w:r>
      <w:r>
        <w:t>window</w:t>
      </w:r>
      <w:r w:rsidR="00DA6C6F">
        <w:t>. C</w:t>
      </w:r>
      <w:r>
        <w:t xml:space="preserve">lick </w:t>
      </w:r>
      <w:r w:rsidR="00925266" w:rsidRPr="00280E25">
        <w:rPr>
          <w:b/>
        </w:rPr>
        <w:t>Yes</w:t>
      </w:r>
      <w:r w:rsidR="005B5A69" w:rsidRPr="00D83978">
        <w:t xml:space="preserve"> </w:t>
      </w:r>
      <w:r w:rsidR="00C6176F">
        <w:t xml:space="preserve">on the </w:t>
      </w:r>
      <w:r w:rsidR="00C6176F" w:rsidRPr="00C6176F">
        <w:rPr>
          <w:rStyle w:val="BookTitle"/>
        </w:rPr>
        <w:t xml:space="preserve">Calculate General </w:t>
      </w:r>
      <w:r w:rsidR="00C6176F">
        <w:rPr>
          <w:rStyle w:val="BookTitle"/>
        </w:rPr>
        <w:t>Sc</w:t>
      </w:r>
      <w:r w:rsidR="00C6176F" w:rsidRPr="00C6176F">
        <w:rPr>
          <w:rStyle w:val="BookTitle"/>
        </w:rPr>
        <w:t>our</w:t>
      </w:r>
      <w:r w:rsidR="00C6176F">
        <w:t xml:space="preserve"> form </w:t>
      </w:r>
      <w:r w:rsidR="005B5A69" w:rsidRPr="00D83978">
        <w:t>to proceed.</w:t>
      </w:r>
      <w:r w:rsidR="005761AE">
        <w:t xml:space="preserve"> </w:t>
      </w:r>
    </w:p>
    <w:p w14:paraId="732AC5A3" w14:textId="64DE94B8" w:rsidR="005B5A69" w:rsidRDefault="006D32EF" w:rsidP="00726433">
      <w:pPr>
        <w:spacing w:after="0"/>
        <w:ind w:left="1080" w:hanging="720"/>
        <w:jc w:val="center"/>
        <w:rPr>
          <w:sz w:val="24"/>
          <w:szCs w:val="24"/>
        </w:rPr>
      </w:pPr>
      <w:r>
        <w:rPr>
          <w:noProof/>
          <w:lang w:eastAsia="en-US"/>
        </w:rPr>
        <w:drawing>
          <wp:inline distT="0" distB="0" distL="0" distR="0" wp14:anchorId="1B347FBB" wp14:editId="63D7AF36">
            <wp:extent cx="1308041" cy="1463040"/>
            <wp:effectExtent l="0" t="0" r="6985" b="3810"/>
            <wp:docPr id="247" name="Picture 247" descr="C:\Users\COLMEN~1\AppData\Local\Temp\SNAGHTML8c78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COLMEN~1\AppData\Local\Temp\SNAGHTML8c78ade.PNG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041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6C6F">
        <w:rPr>
          <w:noProof/>
          <w:lang w:eastAsia="en-US"/>
        </w:rPr>
        <w:t xml:space="preserve"> </w:t>
      </w:r>
      <w:r w:rsidR="00D27C94">
        <w:rPr>
          <w:noProof/>
        </w:rPr>
        <w:drawing>
          <wp:inline distT="0" distB="0" distL="0" distR="0" wp14:anchorId="4DFD0BAA" wp14:editId="0158DC70">
            <wp:extent cx="3123173" cy="1463040"/>
            <wp:effectExtent l="0" t="0" r="1270" b="381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3123173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6C6F">
        <w:rPr>
          <w:noProof/>
          <w:lang w:eastAsia="en-US"/>
        </w:rPr>
        <w:t xml:space="preserve"> </w:t>
      </w:r>
    </w:p>
    <w:p w14:paraId="7CE9CEA8" w14:textId="6A2D3B27" w:rsidR="00763717" w:rsidRDefault="005B5A69" w:rsidP="00D27C94">
      <w:pPr>
        <w:spacing w:before="240" w:after="240" w:line="240" w:lineRule="auto"/>
        <w:ind w:left="1350"/>
        <w:jc w:val="both"/>
        <w:rPr>
          <w:sz w:val="24"/>
          <w:szCs w:val="24"/>
        </w:rPr>
      </w:pPr>
      <w:r w:rsidRPr="00D83978">
        <w:rPr>
          <w:sz w:val="24"/>
          <w:szCs w:val="24"/>
        </w:rPr>
        <w:t>After the update</w:t>
      </w:r>
      <w:r w:rsidR="00DA6C6F">
        <w:rPr>
          <w:sz w:val="24"/>
          <w:szCs w:val="24"/>
        </w:rPr>
        <w:t>,</w:t>
      </w:r>
      <w:r w:rsidRPr="00D83978">
        <w:rPr>
          <w:sz w:val="24"/>
          <w:szCs w:val="24"/>
        </w:rPr>
        <w:t xml:space="preserve"> </w:t>
      </w:r>
      <w:proofErr w:type="gramStart"/>
      <w:r w:rsidRPr="00D83978">
        <w:rPr>
          <w:sz w:val="24"/>
          <w:szCs w:val="24"/>
        </w:rPr>
        <w:t>the final result</w:t>
      </w:r>
      <w:proofErr w:type="gramEnd"/>
      <w:r w:rsidRPr="00D83978">
        <w:rPr>
          <w:sz w:val="24"/>
          <w:szCs w:val="24"/>
        </w:rPr>
        <w:t xml:space="preserve"> of the general term scour calculation </w:t>
      </w:r>
      <w:r w:rsidR="00DA6C6F">
        <w:rPr>
          <w:sz w:val="24"/>
          <w:szCs w:val="24"/>
        </w:rPr>
        <w:t>is shown</w:t>
      </w:r>
      <w:r w:rsidRPr="00D83978">
        <w:rPr>
          <w:sz w:val="24"/>
          <w:szCs w:val="24"/>
        </w:rPr>
        <w:t xml:space="preserve"> in the following figure.</w:t>
      </w:r>
      <w:r w:rsidR="001B19DB" w:rsidRPr="00DE6C88">
        <w:rPr>
          <w:sz w:val="24"/>
          <w:szCs w:val="24"/>
        </w:rPr>
        <w:t xml:space="preserve"> </w:t>
      </w:r>
    </w:p>
    <w:p w14:paraId="6B51B654" w14:textId="651F0445" w:rsidR="00D27C94" w:rsidRDefault="00F50668" w:rsidP="00726433">
      <w:pPr>
        <w:spacing w:after="0"/>
        <w:ind w:left="36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1F3BDC7" wp14:editId="2A559B2E">
            <wp:extent cx="5596255" cy="4067175"/>
            <wp:effectExtent l="0" t="0" r="444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264B60" w14:textId="770D5A0B" w:rsidR="00D27C94" w:rsidRDefault="00D27C94" w:rsidP="00D27C94">
      <w:pPr>
        <w:spacing w:after="0"/>
        <w:ind w:left="1080"/>
        <w:jc w:val="center"/>
        <w:rPr>
          <w:sz w:val="24"/>
          <w:szCs w:val="24"/>
        </w:rPr>
      </w:pPr>
    </w:p>
    <w:p w14:paraId="56444B62" w14:textId="150CE451" w:rsidR="00D27C94" w:rsidRDefault="00D27C94" w:rsidP="00D27C94">
      <w:pPr>
        <w:spacing w:after="0"/>
        <w:ind w:left="1080"/>
        <w:jc w:val="center"/>
        <w:rPr>
          <w:sz w:val="24"/>
          <w:szCs w:val="24"/>
        </w:rPr>
      </w:pPr>
    </w:p>
    <w:p w14:paraId="2A9FB89D" w14:textId="4C7A39EC" w:rsidR="00D27C94" w:rsidRDefault="00D27C94" w:rsidP="00D27C94">
      <w:pPr>
        <w:spacing w:after="0"/>
        <w:ind w:left="1080"/>
        <w:jc w:val="center"/>
        <w:rPr>
          <w:sz w:val="24"/>
          <w:szCs w:val="24"/>
        </w:rPr>
      </w:pPr>
    </w:p>
    <w:p w14:paraId="080CF93D" w14:textId="74C25F37" w:rsidR="00D27C94" w:rsidRDefault="00D27C94" w:rsidP="00D27C94">
      <w:pPr>
        <w:spacing w:after="0"/>
        <w:ind w:left="1080"/>
        <w:jc w:val="center"/>
        <w:rPr>
          <w:sz w:val="24"/>
          <w:szCs w:val="24"/>
        </w:rPr>
      </w:pPr>
    </w:p>
    <w:p w14:paraId="5FCBBAD0" w14:textId="77777777" w:rsidR="00D27C94" w:rsidRDefault="00D27C94" w:rsidP="00D27C94">
      <w:pPr>
        <w:spacing w:after="0"/>
        <w:ind w:left="1080"/>
        <w:jc w:val="center"/>
        <w:rPr>
          <w:sz w:val="24"/>
          <w:szCs w:val="24"/>
        </w:rPr>
      </w:pPr>
    </w:p>
    <w:p w14:paraId="30A9ECAE" w14:textId="77777777" w:rsidR="00A85A1F" w:rsidRDefault="00A85A1F" w:rsidP="00670625">
      <w:pPr>
        <w:spacing w:after="0"/>
        <w:ind w:left="1800"/>
        <w:jc w:val="center"/>
        <w:rPr>
          <w:sz w:val="24"/>
          <w:szCs w:val="24"/>
        </w:rPr>
      </w:pPr>
    </w:p>
    <w:p w14:paraId="01E9AD8D" w14:textId="77777777" w:rsidR="005B5A69" w:rsidRPr="00FF07D5" w:rsidRDefault="005B5A69" w:rsidP="005E6648">
      <w:pPr>
        <w:pStyle w:val="Heading4"/>
      </w:pPr>
      <w:bookmarkStart w:id="15" w:name="_Toc166583723"/>
      <w:r w:rsidRPr="00FF07D5">
        <w:t>Calculate the Bedform Scour</w:t>
      </w:r>
      <w:bookmarkEnd w:id="15"/>
    </w:p>
    <w:p w14:paraId="7CB3A1A2" w14:textId="77777777" w:rsidR="00E876AE" w:rsidRDefault="005B5A69" w:rsidP="00F76D7F">
      <w:pPr>
        <w:tabs>
          <w:tab w:val="left" w:pos="5940"/>
        </w:tabs>
        <w:spacing w:before="240" w:after="0"/>
        <w:ind w:left="990"/>
        <w:jc w:val="both"/>
        <w:rPr>
          <w:sz w:val="24"/>
          <w:szCs w:val="24"/>
        </w:rPr>
      </w:pPr>
      <w:r w:rsidRPr="001A300A">
        <w:rPr>
          <w:sz w:val="24"/>
          <w:szCs w:val="24"/>
        </w:rPr>
        <w:t>In th</w:t>
      </w:r>
      <w:r w:rsidR="00B8714B">
        <w:rPr>
          <w:sz w:val="24"/>
          <w:szCs w:val="24"/>
        </w:rPr>
        <w:t>is</w:t>
      </w:r>
      <w:r w:rsidRPr="001A300A">
        <w:rPr>
          <w:sz w:val="24"/>
          <w:szCs w:val="24"/>
        </w:rPr>
        <w:t xml:space="preserve"> section</w:t>
      </w:r>
      <w:r w:rsidR="00B8714B">
        <w:rPr>
          <w:sz w:val="24"/>
          <w:szCs w:val="24"/>
        </w:rPr>
        <w:t xml:space="preserve">, a procedure </w:t>
      </w:r>
      <w:r w:rsidRPr="001A300A">
        <w:rPr>
          <w:sz w:val="24"/>
          <w:szCs w:val="24"/>
        </w:rPr>
        <w:t>on how to calculate the bedform scour</w:t>
      </w:r>
      <w:r w:rsidR="00B8714B">
        <w:rPr>
          <w:sz w:val="24"/>
          <w:szCs w:val="24"/>
        </w:rPr>
        <w:t xml:space="preserve"> will be provided</w:t>
      </w:r>
      <w:r w:rsidRPr="001A300A">
        <w:rPr>
          <w:sz w:val="24"/>
          <w:szCs w:val="24"/>
        </w:rPr>
        <w:t xml:space="preserve">. </w:t>
      </w:r>
    </w:p>
    <w:p w14:paraId="23699406" w14:textId="70DCA816" w:rsidR="00763717" w:rsidRDefault="00B8714B" w:rsidP="000748F7">
      <w:pPr>
        <w:tabs>
          <w:tab w:val="left" w:pos="5940"/>
        </w:tabs>
        <w:spacing w:before="120" w:after="240"/>
        <w:ind w:left="990"/>
        <w:jc w:val="both"/>
        <w:rPr>
          <w:noProof/>
          <w:lang w:eastAsia="en-US"/>
        </w:rPr>
      </w:pPr>
      <w:r>
        <w:rPr>
          <w:sz w:val="24"/>
          <w:szCs w:val="24"/>
        </w:rPr>
        <w:t xml:space="preserve">On the </w:t>
      </w:r>
      <w:r w:rsidRPr="00B11453">
        <w:rPr>
          <w:rStyle w:val="BookTitle"/>
        </w:rPr>
        <w:t>To</w:t>
      </w:r>
      <w:r w:rsidR="00EB3650" w:rsidRPr="00B11453">
        <w:rPr>
          <w:rStyle w:val="BookTitle"/>
        </w:rPr>
        <w:t>t</w:t>
      </w:r>
      <w:r w:rsidRPr="00B11453">
        <w:rPr>
          <w:rStyle w:val="BookTitle"/>
        </w:rPr>
        <w:t>al Scour</w:t>
      </w:r>
      <w:r>
        <w:rPr>
          <w:sz w:val="24"/>
          <w:szCs w:val="24"/>
        </w:rPr>
        <w:t xml:space="preserve"> form, select</w:t>
      </w:r>
      <w:r w:rsidR="00B11453">
        <w:rPr>
          <w:sz w:val="24"/>
          <w:szCs w:val="24"/>
        </w:rPr>
        <w:t xml:space="preserve"> the </w:t>
      </w:r>
      <w:r w:rsidR="005B5A69" w:rsidRPr="00B11453">
        <w:rPr>
          <w:b/>
          <w:sz w:val="24"/>
          <w:szCs w:val="24"/>
        </w:rPr>
        <w:t>Bedform</w:t>
      </w:r>
      <w:r w:rsidR="005B5A69" w:rsidRPr="001A300A">
        <w:rPr>
          <w:sz w:val="24"/>
          <w:szCs w:val="24"/>
        </w:rPr>
        <w:t xml:space="preserve"> tab.  The following figure shows what the window looks like </w:t>
      </w:r>
      <w:r>
        <w:rPr>
          <w:sz w:val="24"/>
          <w:szCs w:val="24"/>
        </w:rPr>
        <w:t>before</w:t>
      </w:r>
      <w:r w:rsidR="005B5A69" w:rsidRPr="001A300A">
        <w:rPr>
          <w:sz w:val="24"/>
          <w:szCs w:val="24"/>
        </w:rPr>
        <w:t xml:space="preserve"> data entry.</w:t>
      </w:r>
      <w:r w:rsidR="003777B4" w:rsidRPr="003777B4">
        <w:rPr>
          <w:noProof/>
          <w:lang w:eastAsia="en-US"/>
        </w:rPr>
        <w:t xml:space="preserve"> </w:t>
      </w:r>
    </w:p>
    <w:p w14:paraId="1802CE86" w14:textId="763238A7" w:rsidR="000748F7" w:rsidRDefault="000748F7" w:rsidP="000748F7">
      <w:pPr>
        <w:spacing w:after="0"/>
        <w:ind w:left="360"/>
        <w:jc w:val="center"/>
        <w:rPr>
          <w:noProof/>
          <w:lang w:eastAsia="en-US"/>
        </w:rPr>
      </w:pPr>
      <w:r>
        <w:rPr>
          <w:noProof/>
        </w:rPr>
        <w:drawing>
          <wp:inline distT="0" distB="0" distL="0" distR="0" wp14:anchorId="7FB44C6F" wp14:editId="71902554">
            <wp:extent cx="5029200" cy="3664759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07FC0" w14:textId="77777777" w:rsidR="00B66BA8" w:rsidRPr="00D80DD6" w:rsidRDefault="00B66BA8" w:rsidP="005E6648">
      <w:pPr>
        <w:pStyle w:val="Heading7"/>
        <w:numPr>
          <w:ilvl w:val="0"/>
          <w:numId w:val="14"/>
        </w:numPr>
      </w:pPr>
      <w:r w:rsidRPr="00D80DD6">
        <w:t xml:space="preserve">Click browse </w:t>
      </w:r>
      <w:r w:rsidRPr="00D80DD6">
        <w:rPr>
          <w:noProof/>
          <w:lang w:eastAsia="en-US"/>
        </w:rPr>
        <w:drawing>
          <wp:inline distT="0" distB="0" distL="0" distR="0" wp14:anchorId="32A990C7" wp14:editId="2E23F278">
            <wp:extent cx="181564" cy="168115"/>
            <wp:effectExtent l="19050" t="0" r="8936" b="0"/>
            <wp:docPr id="261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DD6">
        <w:t xml:space="preserve"> </w:t>
      </w:r>
      <w:r w:rsidR="00267EF8" w:rsidRPr="00D80DD6">
        <w:t xml:space="preserve">button </w:t>
      </w:r>
      <w:r w:rsidRPr="00D80DD6">
        <w:t xml:space="preserve">beside the </w:t>
      </w:r>
      <w:r w:rsidR="002A0160" w:rsidRPr="00D80DD6">
        <w:rPr>
          <w:b/>
        </w:rPr>
        <w:t>Cross Section ID</w:t>
      </w:r>
      <w:r w:rsidRPr="00D80DD6">
        <w:t xml:space="preserve"> to select the </w:t>
      </w:r>
      <w:proofErr w:type="gramStart"/>
      <w:r w:rsidRPr="00D80DD6">
        <w:t>cross section</w:t>
      </w:r>
      <w:proofErr w:type="gramEnd"/>
      <w:r w:rsidRPr="00D80DD6">
        <w:t xml:space="preserve"> </w:t>
      </w:r>
      <w:r w:rsidRPr="00D80DD6">
        <w:rPr>
          <w:b/>
        </w:rPr>
        <w:t>ID</w:t>
      </w:r>
      <w:r w:rsidRPr="00D80DD6">
        <w:t xml:space="preserve"> “</w:t>
      </w:r>
      <w:r w:rsidRPr="00D80DD6">
        <w:rPr>
          <w:i/>
        </w:rPr>
        <w:t>STUDYREACHCROSSSECTION</w:t>
      </w:r>
      <w:r w:rsidR="002A0160" w:rsidRPr="00D80DD6">
        <w:t xml:space="preserve">”, and click </w:t>
      </w:r>
      <w:r w:rsidR="002A0160" w:rsidRPr="00D80DD6">
        <w:rPr>
          <w:b/>
        </w:rPr>
        <w:t>OK</w:t>
      </w:r>
      <w:r w:rsidRPr="00D80DD6">
        <w:t xml:space="preserve"> to close the </w:t>
      </w:r>
      <w:r w:rsidR="005D1E3F" w:rsidRPr="00D80DD6">
        <w:rPr>
          <w:rStyle w:val="BookTitle"/>
        </w:rPr>
        <w:t>Select Cross Section ID</w:t>
      </w:r>
      <w:r w:rsidRPr="00D80DD6">
        <w:t xml:space="preserve"> window.</w:t>
      </w:r>
    </w:p>
    <w:p w14:paraId="32215208" w14:textId="77777777" w:rsidR="003170D8" w:rsidRDefault="002A0160" w:rsidP="00F76D7F">
      <w:pPr>
        <w:pStyle w:val="Heading7"/>
      </w:pPr>
      <w:r>
        <w:t xml:space="preserve">Click the </w:t>
      </w:r>
      <w:r w:rsidR="003170D8" w:rsidRPr="002A0160">
        <w:rPr>
          <w:b/>
        </w:rPr>
        <w:t>Save</w:t>
      </w:r>
      <w:r w:rsidR="003170D8">
        <w:t xml:space="preserve"> button to save the data just entered.</w:t>
      </w:r>
    </w:p>
    <w:p w14:paraId="4354DC24" w14:textId="77777777" w:rsidR="005B5A69" w:rsidRPr="001A300A" w:rsidRDefault="002A0160" w:rsidP="00F76D7F">
      <w:pPr>
        <w:pStyle w:val="Heading7"/>
      </w:pPr>
      <w:r>
        <w:t xml:space="preserve">Click the </w:t>
      </w:r>
      <w:r w:rsidRPr="002A0160">
        <w:rPr>
          <w:b/>
        </w:rPr>
        <w:t>Update</w:t>
      </w:r>
      <w:r w:rsidR="005B5A69" w:rsidRPr="001A300A">
        <w:t xml:space="preserve"> button</w:t>
      </w:r>
      <w:r w:rsidR="00B8714B">
        <w:t xml:space="preserve"> and</w:t>
      </w:r>
      <w:r>
        <w:t xml:space="preserve"> select </w:t>
      </w:r>
      <w:r w:rsidR="00B11453">
        <w:t>“</w:t>
      </w:r>
      <w:r w:rsidRPr="002A0160">
        <w:rPr>
          <w:i/>
        </w:rPr>
        <w:t xml:space="preserve">This </w:t>
      </w:r>
      <w:r w:rsidR="00DF4E5D">
        <w:rPr>
          <w:i/>
        </w:rPr>
        <w:t>Record</w:t>
      </w:r>
      <w:r w:rsidR="00B11453">
        <w:rPr>
          <w:i/>
        </w:rPr>
        <w:t>”</w:t>
      </w:r>
      <w:r>
        <w:t xml:space="preserve"> from the </w:t>
      </w:r>
      <w:r w:rsidR="005B5A69" w:rsidRPr="002A0160">
        <w:rPr>
          <w:rStyle w:val="BookTitle"/>
        </w:rPr>
        <w:t>Selecti</w:t>
      </w:r>
      <w:r w:rsidRPr="002A0160">
        <w:rPr>
          <w:rStyle w:val="BookTitle"/>
        </w:rPr>
        <w:t>on Option</w:t>
      </w:r>
      <w:r w:rsidR="005761AE">
        <w:t xml:space="preserve"> window</w:t>
      </w:r>
      <w:r w:rsidR="00B8714B">
        <w:t>. C</w:t>
      </w:r>
      <w:r>
        <w:t xml:space="preserve">lick </w:t>
      </w:r>
      <w:r w:rsidR="005761AE" w:rsidRPr="002A0160">
        <w:rPr>
          <w:b/>
        </w:rPr>
        <w:t>Yes</w:t>
      </w:r>
      <w:r w:rsidR="005B5A69" w:rsidRPr="001A300A">
        <w:t xml:space="preserve"> </w:t>
      </w:r>
      <w:r w:rsidR="00B8714B">
        <w:t>to continue</w:t>
      </w:r>
      <w:r w:rsidR="005B5A69" w:rsidRPr="001A300A">
        <w:t>.</w:t>
      </w:r>
      <w:r w:rsidR="005761AE">
        <w:t xml:space="preserve"> </w:t>
      </w:r>
    </w:p>
    <w:p w14:paraId="4D4AF3F7" w14:textId="2637BF86" w:rsidR="005B5A69" w:rsidRDefault="005B5A69" w:rsidP="000748F7">
      <w:pPr>
        <w:spacing w:after="0"/>
        <w:ind w:left="360"/>
        <w:rPr>
          <w:sz w:val="24"/>
          <w:szCs w:val="24"/>
        </w:rPr>
      </w:pPr>
      <w:r w:rsidRPr="001A300A">
        <w:rPr>
          <w:sz w:val="24"/>
          <w:szCs w:val="24"/>
        </w:rPr>
        <w:t>After the update</w:t>
      </w:r>
      <w:r w:rsidR="00FD635B">
        <w:rPr>
          <w:sz w:val="24"/>
          <w:szCs w:val="24"/>
        </w:rPr>
        <w:t>,</w:t>
      </w:r>
      <w:r w:rsidRPr="001A300A">
        <w:rPr>
          <w:sz w:val="24"/>
          <w:szCs w:val="24"/>
        </w:rPr>
        <w:t xml:space="preserve"> </w:t>
      </w:r>
      <w:proofErr w:type="gramStart"/>
      <w:r w:rsidRPr="001A300A">
        <w:rPr>
          <w:sz w:val="24"/>
          <w:szCs w:val="24"/>
        </w:rPr>
        <w:t xml:space="preserve">the </w:t>
      </w:r>
      <w:r w:rsidR="005761AE">
        <w:rPr>
          <w:sz w:val="24"/>
          <w:szCs w:val="24"/>
        </w:rPr>
        <w:t>final result</w:t>
      </w:r>
      <w:proofErr w:type="gramEnd"/>
      <w:r w:rsidR="005761AE">
        <w:rPr>
          <w:sz w:val="24"/>
          <w:szCs w:val="24"/>
        </w:rPr>
        <w:t xml:space="preserve"> of the bedform</w:t>
      </w:r>
      <w:r w:rsidRPr="001A300A">
        <w:rPr>
          <w:sz w:val="24"/>
          <w:szCs w:val="24"/>
        </w:rPr>
        <w:t xml:space="preserve"> scour calculation </w:t>
      </w:r>
      <w:r w:rsidR="00FD635B">
        <w:rPr>
          <w:sz w:val="24"/>
          <w:szCs w:val="24"/>
        </w:rPr>
        <w:t xml:space="preserve">is </w:t>
      </w:r>
      <w:r w:rsidRPr="001A300A">
        <w:rPr>
          <w:sz w:val="24"/>
          <w:szCs w:val="24"/>
        </w:rPr>
        <w:t>show</w:t>
      </w:r>
      <w:r w:rsidR="00FD635B">
        <w:rPr>
          <w:sz w:val="24"/>
          <w:szCs w:val="24"/>
        </w:rPr>
        <w:t>n</w:t>
      </w:r>
      <w:r w:rsidRPr="001A300A">
        <w:rPr>
          <w:sz w:val="24"/>
          <w:szCs w:val="24"/>
        </w:rPr>
        <w:t xml:space="preserve"> in the following figure.</w:t>
      </w:r>
      <w:r w:rsidR="003777B4" w:rsidRPr="00B42C7F">
        <w:rPr>
          <w:sz w:val="24"/>
          <w:szCs w:val="24"/>
        </w:rPr>
        <w:t xml:space="preserve"> </w:t>
      </w:r>
    </w:p>
    <w:p w14:paraId="4AAF62D3" w14:textId="7E36CBAB" w:rsidR="00575970" w:rsidRDefault="00575970" w:rsidP="00575970">
      <w:pPr>
        <w:spacing w:after="0"/>
        <w:ind w:left="360"/>
        <w:jc w:val="center"/>
        <w:rPr>
          <w:sz w:val="24"/>
          <w:szCs w:val="24"/>
        </w:rPr>
      </w:pPr>
    </w:p>
    <w:p w14:paraId="4F7E33EE" w14:textId="3C826001" w:rsidR="00FD635B" w:rsidRDefault="00FD635B" w:rsidP="00FD635B">
      <w:pPr>
        <w:ind w:left="1350"/>
        <w:jc w:val="center"/>
      </w:pPr>
    </w:p>
    <w:p w14:paraId="00B81515" w14:textId="4D439532" w:rsidR="000748F7" w:rsidRPr="00786DE9" w:rsidRDefault="00712EB4" w:rsidP="000748F7">
      <w:pPr>
        <w:ind w:left="360"/>
        <w:jc w:val="center"/>
      </w:pPr>
      <w:r>
        <w:rPr>
          <w:noProof/>
        </w:rPr>
        <w:lastRenderedPageBreak/>
        <w:drawing>
          <wp:inline distT="0" distB="0" distL="0" distR="0" wp14:anchorId="34BF8F68" wp14:editId="414D6A9E">
            <wp:extent cx="5596255" cy="4100830"/>
            <wp:effectExtent l="0" t="0" r="444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4100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B0C33" w14:textId="77777777" w:rsidR="005B5A69" w:rsidRPr="00720EAE" w:rsidRDefault="005662FA" w:rsidP="005E6648">
      <w:pPr>
        <w:pStyle w:val="Heading4"/>
      </w:pPr>
      <w:bookmarkStart w:id="16" w:name="_Toc166583724"/>
      <w:r w:rsidRPr="00720EAE">
        <w:t>Calculate the Low Flow Scour</w:t>
      </w:r>
      <w:bookmarkEnd w:id="16"/>
    </w:p>
    <w:p w14:paraId="522FD918" w14:textId="77777777" w:rsidR="005662FA" w:rsidRDefault="005662FA" w:rsidP="004D7921">
      <w:pPr>
        <w:spacing w:before="240" w:after="0" w:line="240" w:lineRule="auto"/>
        <w:ind w:left="990"/>
        <w:jc w:val="both"/>
        <w:rPr>
          <w:sz w:val="24"/>
          <w:szCs w:val="24"/>
        </w:rPr>
      </w:pPr>
      <w:r w:rsidRPr="001A300A">
        <w:rPr>
          <w:sz w:val="24"/>
          <w:szCs w:val="24"/>
        </w:rPr>
        <w:t>In th</w:t>
      </w:r>
      <w:r>
        <w:rPr>
          <w:sz w:val="24"/>
          <w:szCs w:val="24"/>
        </w:rPr>
        <w:t>is</w:t>
      </w:r>
      <w:r w:rsidRPr="001A300A">
        <w:rPr>
          <w:sz w:val="24"/>
          <w:szCs w:val="24"/>
        </w:rPr>
        <w:t xml:space="preserve"> section</w:t>
      </w:r>
      <w:r>
        <w:rPr>
          <w:sz w:val="24"/>
          <w:szCs w:val="24"/>
        </w:rPr>
        <w:t xml:space="preserve">, a procedure </w:t>
      </w:r>
      <w:r w:rsidRPr="001A300A">
        <w:rPr>
          <w:sz w:val="24"/>
          <w:szCs w:val="24"/>
        </w:rPr>
        <w:t xml:space="preserve">on how to calculate the </w:t>
      </w:r>
      <w:r>
        <w:rPr>
          <w:sz w:val="24"/>
          <w:szCs w:val="24"/>
        </w:rPr>
        <w:t xml:space="preserve">low-flow </w:t>
      </w:r>
      <w:r w:rsidRPr="001A300A">
        <w:rPr>
          <w:sz w:val="24"/>
          <w:szCs w:val="24"/>
        </w:rPr>
        <w:t>scour</w:t>
      </w:r>
      <w:r>
        <w:rPr>
          <w:sz w:val="24"/>
          <w:szCs w:val="24"/>
        </w:rPr>
        <w:t xml:space="preserve"> will be provided</w:t>
      </w:r>
      <w:r w:rsidRPr="001A300A">
        <w:rPr>
          <w:sz w:val="24"/>
          <w:szCs w:val="24"/>
        </w:rPr>
        <w:t xml:space="preserve">. </w:t>
      </w:r>
    </w:p>
    <w:p w14:paraId="10A83C06" w14:textId="77777777" w:rsidR="00AA504E" w:rsidRDefault="005662FA" w:rsidP="004D7921">
      <w:pPr>
        <w:spacing w:before="240" w:after="0" w:line="240" w:lineRule="auto"/>
        <w:ind w:left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the </w:t>
      </w:r>
      <w:r w:rsidRPr="002A0160">
        <w:rPr>
          <w:rStyle w:val="BookTitle"/>
        </w:rPr>
        <w:t>To</w:t>
      </w:r>
      <w:r w:rsidR="001104A5" w:rsidRPr="002A0160">
        <w:rPr>
          <w:rStyle w:val="BookTitle"/>
        </w:rPr>
        <w:t>t</w:t>
      </w:r>
      <w:r w:rsidRPr="002A0160">
        <w:rPr>
          <w:rStyle w:val="BookTitle"/>
        </w:rPr>
        <w:t>al Scour</w:t>
      </w:r>
      <w:r>
        <w:rPr>
          <w:sz w:val="24"/>
          <w:szCs w:val="24"/>
        </w:rPr>
        <w:t xml:space="preserve"> form, select</w:t>
      </w:r>
      <w:r w:rsidR="002A0160">
        <w:rPr>
          <w:sz w:val="24"/>
          <w:szCs w:val="24"/>
        </w:rPr>
        <w:t xml:space="preserve"> the </w:t>
      </w:r>
      <w:r w:rsidRPr="002A0160">
        <w:rPr>
          <w:b/>
          <w:sz w:val="24"/>
          <w:szCs w:val="24"/>
        </w:rPr>
        <w:t>Low Flow</w:t>
      </w:r>
      <w:r w:rsidRPr="001A300A">
        <w:rPr>
          <w:sz w:val="24"/>
          <w:szCs w:val="24"/>
        </w:rPr>
        <w:t xml:space="preserve"> tab.  The following figure shows what the window looks like </w:t>
      </w:r>
      <w:r>
        <w:rPr>
          <w:sz w:val="24"/>
          <w:szCs w:val="24"/>
        </w:rPr>
        <w:t>before</w:t>
      </w:r>
      <w:r w:rsidRPr="001A300A">
        <w:rPr>
          <w:sz w:val="24"/>
          <w:szCs w:val="24"/>
        </w:rPr>
        <w:t xml:space="preserve"> data entry.</w:t>
      </w:r>
      <w:r>
        <w:rPr>
          <w:sz w:val="24"/>
          <w:szCs w:val="24"/>
        </w:rPr>
        <w:t xml:space="preserve">  </w:t>
      </w:r>
    </w:p>
    <w:p w14:paraId="21135E8A" w14:textId="15C52BED" w:rsidR="005662FA" w:rsidRDefault="005662FA" w:rsidP="004D7921">
      <w:pPr>
        <w:spacing w:before="240" w:after="0"/>
        <w:ind w:left="1350"/>
        <w:jc w:val="center"/>
        <w:rPr>
          <w:sz w:val="24"/>
          <w:szCs w:val="24"/>
        </w:rPr>
      </w:pPr>
    </w:p>
    <w:p w14:paraId="17BA02B7" w14:textId="5C2E79DC" w:rsidR="00726433" w:rsidRDefault="00726433" w:rsidP="00726433">
      <w:pPr>
        <w:spacing w:before="240" w:after="0"/>
        <w:ind w:left="36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E05C33C" wp14:editId="57647853">
            <wp:extent cx="5029200" cy="3664759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1E9BFC" w14:textId="77777777" w:rsidR="00012AFA" w:rsidRDefault="00012AFA" w:rsidP="005E6648">
      <w:pPr>
        <w:pStyle w:val="Heading7"/>
        <w:numPr>
          <w:ilvl w:val="0"/>
          <w:numId w:val="15"/>
        </w:numPr>
      </w:pPr>
      <w:r>
        <w:t xml:space="preserve">Enter </w:t>
      </w:r>
      <w:r w:rsidR="00B11453">
        <w:t>“</w:t>
      </w:r>
      <w:r w:rsidRPr="00E230B0">
        <w:rPr>
          <w:i/>
        </w:rPr>
        <w:t>100</w:t>
      </w:r>
      <w:r w:rsidR="00B11453" w:rsidRPr="00E230B0">
        <w:rPr>
          <w:i/>
        </w:rPr>
        <w:t>”</w:t>
      </w:r>
      <w:r w:rsidR="002A0160">
        <w:t xml:space="preserve"> into the </w:t>
      </w:r>
      <w:r w:rsidR="002A0160" w:rsidRPr="00E230B0">
        <w:rPr>
          <w:b/>
        </w:rPr>
        <w:t>Low Flow Rate (</w:t>
      </w:r>
      <w:proofErr w:type="spellStart"/>
      <w:r w:rsidR="002A0160" w:rsidRPr="00E230B0">
        <w:rPr>
          <w:b/>
        </w:rPr>
        <w:t>cfs</w:t>
      </w:r>
      <w:proofErr w:type="spellEnd"/>
      <w:r w:rsidR="002A0160" w:rsidRPr="00E230B0">
        <w:rPr>
          <w:b/>
        </w:rPr>
        <w:t>)</w:t>
      </w:r>
      <w:r>
        <w:t xml:space="preserve"> textbox. </w:t>
      </w:r>
    </w:p>
    <w:p w14:paraId="54531A2B" w14:textId="77777777" w:rsidR="005662FA" w:rsidRDefault="005662FA" w:rsidP="00E230B0">
      <w:pPr>
        <w:pStyle w:val="Heading7"/>
      </w:pPr>
      <w:r w:rsidRPr="00D83978">
        <w:t xml:space="preserve">Click browse </w:t>
      </w:r>
      <w:r w:rsidRPr="00FE0D83">
        <w:rPr>
          <w:noProof/>
          <w:lang w:eastAsia="en-US"/>
        </w:rPr>
        <w:drawing>
          <wp:inline distT="0" distB="0" distL="0" distR="0" wp14:anchorId="18332A70" wp14:editId="7DEFB744">
            <wp:extent cx="181564" cy="168115"/>
            <wp:effectExtent l="19050" t="0" r="8936" b="0"/>
            <wp:docPr id="265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29" cy="168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267EF8" w:rsidRPr="00D83978">
        <w:t>button</w:t>
      </w:r>
      <w:r w:rsidR="00267EF8">
        <w:t xml:space="preserve"> </w:t>
      </w:r>
      <w:r>
        <w:t>beside</w:t>
      </w:r>
      <w:r w:rsidRPr="00D83978">
        <w:t xml:space="preserve"> the </w:t>
      </w:r>
      <w:r w:rsidR="00012AFA" w:rsidRPr="002A0160">
        <w:rPr>
          <w:b/>
        </w:rPr>
        <w:t>Channel Material</w:t>
      </w:r>
      <w:r>
        <w:t xml:space="preserve"> to select the </w:t>
      </w:r>
      <w:r w:rsidR="002A0160">
        <w:t xml:space="preserve">channel material data. Choose </w:t>
      </w:r>
      <w:r w:rsidR="002A0160" w:rsidRPr="002A0160">
        <w:rPr>
          <w:i/>
        </w:rPr>
        <w:t>“</w:t>
      </w:r>
      <w:r w:rsidR="00012AFA" w:rsidRPr="002A0160">
        <w:rPr>
          <w:i/>
        </w:rPr>
        <w:t>Medium Sand”</w:t>
      </w:r>
      <w:r w:rsidR="00012AFA">
        <w:t xml:space="preserve"> and click </w:t>
      </w:r>
      <w:r w:rsidR="00012AFA" w:rsidRPr="002A0160">
        <w:rPr>
          <w:b/>
        </w:rPr>
        <w:t>OK</w:t>
      </w:r>
      <w:r w:rsidR="002A0160">
        <w:t xml:space="preserve"> to exit the </w:t>
      </w:r>
      <w:r w:rsidR="00012AFA" w:rsidRPr="002A0160">
        <w:rPr>
          <w:rStyle w:val="BookTitle"/>
        </w:rPr>
        <w:t>Select Chan</w:t>
      </w:r>
      <w:r w:rsidR="002A0160" w:rsidRPr="002A0160">
        <w:rPr>
          <w:rStyle w:val="BookTitle"/>
        </w:rPr>
        <w:t>nel Material</w:t>
      </w:r>
      <w:r w:rsidR="00012AFA">
        <w:t xml:space="preserve"> </w:t>
      </w:r>
      <w:r w:rsidR="00043F09">
        <w:t>form</w:t>
      </w:r>
      <w:r w:rsidR="00012AFA">
        <w:t xml:space="preserve">. </w:t>
      </w:r>
    </w:p>
    <w:p w14:paraId="131FB4C6" w14:textId="77777777" w:rsidR="005662FA" w:rsidRDefault="002A0160" w:rsidP="00E230B0">
      <w:pPr>
        <w:pStyle w:val="Heading7"/>
      </w:pPr>
      <w:r>
        <w:t xml:space="preserve">Click the </w:t>
      </w:r>
      <w:r w:rsidRPr="002A0160">
        <w:rPr>
          <w:b/>
        </w:rPr>
        <w:t>Save</w:t>
      </w:r>
      <w:r w:rsidR="005662FA">
        <w:t xml:space="preserve"> button to save the data just entered.</w:t>
      </w:r>
    </w:p>
    <w:p w14:paraId="4266B88A" w14:textId="77777777" w:rsidR="00043F09" w:rsidRDefault="002A0160" w:rsidP="00E230B0">
      <w:pPr>
        <w:pStyle w:val="Heading7"/>
      </w:pPr>
      <w:r>
        <w:t xml:space="preserve">Click the </w:t>
      </w:r>
      <w:r w:rsidRPr="002A0160">
        <w:rPr>
          <w:b/>
        </w:rPr>
        <w:t>Update</w:t>
      </w:r>
      <w:r w:rsidR="005662FA" w:rsidRPr="001A300A">
        <w:t xml:space="preserve"> button</w:t>
      </w:r>
      <w:r w:rsidR="005662FA">
        <w:t xml:space="preserve"> and</w:t>
      </w:r>
      <w:r w:rsidR="005662FA" w:rsidRPr="001A300A">
        <w:t xml:space="preserve"> select “</w:t>
      </w:r>
      <w:r w:rsidR="005662FA" w:rsidRPr="002A0160">
        <w:rPr>
          <w:i/>
        </w:rPr>
        <w:t xml:space="preserve">This </w:t>
      </w:r>
      <w:r w:rsidR="0041397D">
        <w:rPr>
          <w:i/>
        </w:rPr>
        <w:t>Record</w:t>
      </w:r>
      <w:r>
        <w:t xml:space="preserve">” from the </w:t>
      </w:r>
      <w:r w:rsidR="005662FA" w:rsidRPr="002A0160">
        <w:rPr>
          <w:rStyle w:val="BookTitle"/>
        </w:rPr>
        <w:t>Select</w:t>
      </w:r>
      <w:r w:rsidR="00043F09">
        <w:rPr>
          <w:rStyle w:val="BookTitle"/>
        </w:rPr>
        <w:t xml:space="preserve"> </w:t>
      </w:r>
      <w:r w:rsidRPr="002A0160">
        <w:rPr>
          <w:rStyle w:val="BookTitle"/>
        </w:rPr>
        <w:t>Option</w:t>
      </w:r>
      <w:r w:rsidR="005662FA">
        <w:t xml:space="preserve"> </w:t>
      </w:r>
      <w:r w:rsidR="00043F09">
        <w:t>form.</w:t>
      </w:r>
      <w:r>
        <w:t xml:space="preserve"> Click</w:t>
      </w:r>
      <w:r w:rsidR="00043F09">
        <w:t xml:space="preserve"> </w:t>
      </w:r>
      <w:r w:rsidR="00043F09" w:rsidRPr="0041397D">
        <w:rPr>
          <w:b/>
        </w:rPr>
        <w:t>OK</w:t>
      </w:r>
      <w:r w:rsidR="00043F09">
        <w:t>.</w:t>
      </w:r>
    </w:p>
    <w:p w14:paraId="337DC763" w14:textId="77777777" w:rsidR="005662FA" w:rsidRDefault="00043F09" w:rsidP="00E230B0">
      <w:pPr>
        <w:pStyle w:val="Heading7"/>
      </w:pPr>
      <w:r>
        <w:t xml:space="preserve">On the </w:t>
      </w:r>
      <w:r w:rsidRPr="00043F09">
        <w:rPr>
          <w:rStyle w:val="BookTitle"/>
        </w:rPr>
        <w:t>Calculate Low Flow Scour</w:t>
      </w:r>
      <w:r>
        <w:t xml:space="preserve"> form, click </w:t>
      </w:r>
      <w:r w:rsidR="005662FA" w:rsidRPr="002A0160">
        <w:rPr>
          <w:b/>
        </w:rPr>
        <w:t xml:space="preserve">Yes </w:t>
      </w:r>
      <w:r w:rsidR="005662FA">
        <w:t>to continue</w:t>
      </w:r>
      <w:r w:rsidR="005662FA" w:rsidRPr="001A300A">
        <w:t>.</w:t>
      </w:r>
      <w:r w:rsidR="005662FA">
        <w:t xml:space="preserve"> </w:t>
      </w:r>
    </w:p>
    <w:p w14:paraId="4EBEB219" w14:textId="77777777" w:rsidR="00BA462E" w:rsidRDefault="005662FA" w:rsidP="00043F09">
      <w:pPr>
        <w:spacing w:before="240" w:after="0"/>
        <w:ind w:left="1350"/>
        <w:rPr>
          <w:sz w:val="24"/>
          <w:szCs w:val="24"/>
        </w:rPr>
      </w:pPr>
      <w:r w:rsidRPr="001A300A">
        <w:rPr>
          <w:sz w:val="24"/>
          <w:szCs w:val="24"/>
        </w:rPr>
        <w:t>After the update</w:t>
      </w:r>
      <w:r w:rsidR="00B03792">
        <w:rPr>
          <w:sz w:val="24"/>
          <w:szCs w:val="24"/>
        </w:rPr>
        <w:t>,</w:t>
      </w:r>
      <w:r w:rsidRPr="001A300A">
        <w:rPr>
          <w:sz w:val="24"/>
          <w:szCs w:val="24"/>
        </w:rPr>
        <w:t xml:space="preserve"> </w:t>
      </w:r>
      <w:proofErr w:type="gramStart"/>
      <w:r w:rsidRPr="001A300A">
        <w:rPr>
          <w:sz w:val="24"/>
          <w:szCs w:val="24"/>
        </w:rPr>
        <w:t xml:space="preserve">the </w:t>
      </w:r>
      <w:r>
        <w:rPr>
          <w:sz w:val="24"/>
          <w:szCs w:val="24"/>
        </w:rPr>
        <w:t>final result</w:t>
      </w:r>
      <w:proofErr w:type="gramEnd"/>
      <w:r>
        <w:rPr>
          <w:sz w:val="24"/>
          <w:szCs w:val="24"/>
        </w:rPr>
        <w:t xml:space="preserve"> of the </w:t>
      </w:r>
      <w:r w:rsidR="00012AFA">
        <w:rPr>
          <w:sz w:val="24"/>
          <w:szCs w:val="24"/>
        </w:rPr>
        <w:t>low flow</w:t>
      </w:r>
      <w:r w:rsidRPr="001A300A">
        <w:rPr>
          <w:sz w:val="24"/>
          <w:szCs w:val="24"/>
        </w:rPr>
        <w:t xml:space="preserve"> scour calculation </w:t>
      </w:r>
      <w:r w:rsidR="00B03792">
        <w:rPr>
          <w:sz w:val="24"/>
          <w:szCs w:val="24"/>
        </w:rPr>
        <w:t>is shown</w:t>
      </w:r>
      <w:r w:rsidRPr="001A300A">
        <w:rPr>
          <w:sz w:val="24"/>
          <w:szCs w:val="24"/>
        </w:rPr>
        <w:t xml:space="preserve"> in the following figure</w:t>
      </w:r>
      <w:r w:rsidR="0041397D">
        <w:rPr>
          <w:sz w:val="24"/>
          <w:szCs w:val="24"/>
        </w:rPr>
        <w:t xml:space="preserve">. </w:t>
      </w:r>
    </w:p>
    <w:p w14:paraId="04C35701" w14:textId="77777777" w:rsidR="00012AFA" w:rsidRDefault="00012AFA" w:rsidP="00012AFA">
      <w:pPr>
        <w:spacing w:after="0"/>
        <w:ind w:left="3600"/>
        <w:rPr>
          <w:sz w:val="24"/>
          <w:szCs w:val="24"/>
        </w:rPr>
      </w:pPr>
    </w:p>
    <w:p w14:paraId="54ED86BF" w14:textId="1508A800" w:rsidR="00012AFA" w:rsidRDefault="00012AFA" w:rsidP="00720EAE">
      <w:pPr>
        <w:spacing w:after="0"/>
        <w:ind w:left="1800"/>
        <w:jc w:val="center"/>
        <w:rPr>
          <w:sz w:val="24"/>
          <w:szCs w:val="24"/>
        </w:rPr>
      </w:pPr>
    </w:p>
    <w:p w14:paraId="2E353F40" w14:textId="491D749C" w:rsidR="00726433" w:rsidRDefault="00726433" w:rsidP="00726433">
      <w:pPr>
        <w:spacing w:after="0"/>
        <w:ind w:left="36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A0F70B9" wp14:editId="5E443A09">
            <wp:extent cx="5029200" cy="3664759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6647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72EDF" w14:textId="77777777" w:rsidR="0041397D" w:rsidRDefault="0041397D" w:rsidP="00720EAE">
      <w:pPr>
        <w:spacing w:after="0"/>
        <w:ind w:left="1800"/>
        <w:jc w:val="center"/>
        <w:rPr>
          <w:sz w:val="24"/>
          <w:szCs w:val="24"/>
        </w:rPr>
      </w:pPr>
    </w:p>
    <w:p w14:paraId="26ADE08E" w14:textId="77777777" w:rsidR="00330CB1" w:rsidRPr="00FF07D5" w:rsidRDefault="00BA462E" w:rsidP="00180F98">
      <w:pPr>
        <w:pStyle w:val="Heading4"/>
      </w:pPr>
      <w:bookmarkStart w:id="17" w:name="_Toc166583725"/>
      <w:r w:rsidRPr="00FF07D5">
        <w:t>Calculate the Total Scour</w:t>
      </w:r>
      <w:bookmarkEnd w:id="17"/>
      <w:r w:rsidR="00330CB1" w:rsidRPr="00FF07D5">
        <w:t xml:space="preserve"> </w:t>
      </w:r>
    </w:p>
    <w:p w14:paraId="778C5C42" w14:textId="77777777" w:rsidR="00330CB1" w:rsidRDefault="00330CB1" w:rsidP="005E6785">
      <w:pPr>
        <w:tabs>
          <w:tab w:val="left" w:pos="5940"/>
        </w:tabs>
        <w:spacing w:before="240" w:after="0"/>
        <w:ind w:left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On the </w:t>
      </w:r>
      <w:r w:rsidRPr="005E6785">
        <w:rPr>
          <w:b/>
          <w:bCs/>
          <w:smallCaps/>
          <w:sz w:val="24"/>
          <w:szCs w:val="24"/>
        </w:rPr>
        <w:t>Total Scour</w:t>
      </w:r>
      <w:r>
        <w:rPr>
          <w:sz w:val="24"/>
          <w:szCs w:val="24"/>
        </w:rPr>
        <w:t xml:space="preserve"> form, select</w:t>
      </w:r>
      <w:r w:rsidR="002A0160">
        <w:rPr>
          <w:sz w:val="24"/>
          <w:szCs w:val="24"/>
        </w:rPr>
        <w:t xml:space="preserve"> the </w:t>
      </w:r>
      <w:r w:rsidRPr="005E6785">
        <w:rPr>
          <w:b/>
          <w:sz w:val="24"/>
          <w:szCs w:val="24"/>
        </w:rPr>
        <w:t>Total</w:t>
      </w:r>
      <w:r w:rsidRPr="001A300A">
        <w:rPr>
          <w:sz w:val="24"/>
          <w:szCs w:val="24"/>
        </w:rPr>
        <w:t xml:space="preserve"> tab.  The following figure shows what the </w:t>
      </w:r>
      <w:r w:rsidR="005E6785">
        <w:rPr>
          <w:sz w:val="24"/>
          <w:szCs w:val="24"/>
        </w:rPr>
        <w:t>form</w:t>
      </w:r>
      <w:r w:rsidRPr="001A300A">
        <w:rPr>
          <w:sz w:val="24"/>
          <w:szCs w:val="24"/>
        </w:rPr>
        <w:t xml:space="preserve"> looks like</w:t>
      </w:r>
      <w:r>
        <w:rPr>
          <w:sz w:val="24"/>
          <w:szCs w:val="24"/>
        </w:rPr>
        <w:t>.</w:t>
      </w:r>
      <w:r w:rsidRPr="001A300A">
        <w:rPr>
          <w:sz w:val="24"/>
          <w:szCs w:val="24"/>
        </w:rPr>
        <w:t xml:space="preserve"> </w:t>
      </w:r>
    </w:p>
    <w:p w14:paraId="119DA36F" w14:textId="6D063FAE" w:rsidR="00726433" w:rsidRDefault="00712EB4" w:rsidP="00726433">
      <w:pPr>
        <w:ind w:left="360"/>
        <w:jc w:val="center"/>
      </w:pPr>
      <w:r>
        <w:rPr>
          <w:noProof/>
        </w:rPr>
        <w:lastRenderedPageBreak/>
        <w:drawing>
          <wp:inline distT="0" distB="0" distL="0" distR="0" wp14:anchorId="23C5EA0D" wp14:editId="44509543">
            <wp:extent cx="5596255" cy="4036060"/>
            <wp:effectExtent l="0" t="0" r="4445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596255" cy="403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97AD5" w14:textId="77777777" w:rsidR="00763717" w:rsidRPr="002A0160" w:rsidRDefault="00330CB1" w:rsidP="005E6785">
      <w:pPr>
        <w:ind w:left="990"/>
        <w:jc w:val="both"/>
        <w:rPr>
          <w:sz w:val="24"/>
          <w:szCs w:val="24"/>
        </w:rPr>
      </w:pPr>
      <w:r w:rsidRPr="002A0160">
        <w:rPr>
          <w:sz w:val="24"/>
          <w:szCs w:val="24"/>
        </w:rPr>
        <w:t xml:space="preserve">As shown, the analysis </w:t>
      </w:r>
      <w:r w:rsidR="005B5A69" w:rsidRPr="002A0160">
        <w:rPr>
          <w:sz w:val="24"/>
          <w:szCs w:val="24"/>
        </w:rPr>
        <w:t>result</w:t>
      </w:r>
      <w:r w:rsidR="00E876AE" w:rsidRPr="002A0160">
        <w:rPr>
          <w:sz w:val="24"/>
          <w:szCs w:val="24"/>
        </w:rPr>
        <w:t>s</w:t>
      </w:r>
      <w:r w:rsidR="005B5A69" w:rsidRPr="002A0160">
        <w:rPr>
          <w:sz w:val="24"/>
          <w:szCs w:val="24"/>
        </w:rPr>
        <w:t xml:space="preserve"> </w:t>
      </w:r>
      <w:r w:rsidRPr="002A0160">
        <w:rPr>
          <w:sz w:val="24"/>
          <w:szCs w:val="24"/>
        </w:rPr>
        <w:t xml:space="preserve">for the total </w:t>
      </w:r>
      <w:r w:rsidR="00E876AE" w:rsidRPr="002A0160">
        <w:rPr>
          <w:sz w:val="24"/>
          <w:szCs w:val="24"/>
        </w:rPr>
        <w:t>scour</w:t>
      </w:r>
      <w:r w:rsidR="00BA462E" w:rsidRPr="002A0160">
        <w:rPr>
          <w:sz w:val="24"/>
          <w:szCs w:val="24"/>
        </w:rPr>
        <w:t xml:space="preserve"> </w:t>
      </w:r>
      <w:r w:rsidRPr="002A0160">
        <w:rPr>
          <w:sz w:val="24"/>
          <w:szCs w:val="24"/>
        </w:rPr>
        <w:t xml:space="preserve">which is the combination of the individual </w:t>
      </w:r>
      <w:r w:rsidR="00BA462E" w:rsidRPr="002A0160">
        <w:rPr>
          <w:sz w:val="24"/>
          <w:szCs w:val="24"/>
        </w:rPr>
        <w:t>scour components</w:t>
      </w:r>
      <w:r w:rsidRPr="002A0160">
        <w:rPr>
          <w:sz w:val="24"/>
          <w:szCs w:val="24"/>
        </w:rPr>
        <w:t xml:space="preserve"> previously analyzed</w:t>
      </w:r>
      <w:r w:rsidR="00E876AE" w:rsidRPr="002A0160">
        <w:rPr>
          <w:sz w:val="24"/>
          <w:szCs w:val="24"/>
        </w:rPr>
        <w:t xml:space="preserve"> are displayed</w:t>
      </w:r>
      <w:r w:rsidRPr="002A0160">
        <w:rPr>
          <w:sz w:val="24"/>
          <w:szCs w:val="24"/>
        </w:rPr>
        <w:t xml:space="preserve">.  </w:t>
      </w:r>
    </w:p>
    <w:p w14:paraId="560A45E6" w14:textId="77777777" w:rsidR="005B5A69" w:rsidRPr="005E6785" w:rsidRDefault="00487616" w:rsidP="00BA271D">
      <w:pPr>
        <w:pStyle w:val="Heading2"/>
      </w:pPr>
      <w:bookmarkStart w:id="18" w:name="_Toc166583726"/>
      <w:r w:rsidRPr="005E6785">
        <w:t xml:space="preserve">Step 4 - </w:t>
      </w:r>
      <w:r w:rsidR="005B5A69" w:rsidRPr="005E6785">
        <w:t xml:space="preserve">Report </w:t>
      </w:r>
      <w:r w:rsidR="000C03DC" w:rsidRPr="005E6785">
        <w:t xml:space="preserve">and Documentation of </w:t>
      </w:r>
      <w:r w:rsidR="005B5A69" w:rsidRPr="005E6785">
        <w:t>Results</w:t>
      </w:r>
      <w:bookmarkEnd w:id="18"/>
    </w:p>
    <w:p w14:paraId="63286098" w14:textId="77777777" w:rsidR="005B5A69" w:rsidRDefault="005B5A69" w:rsidP="005E6785">
      <w:pPr>
        <w:spacing w:before="240" w:after="120"/>
        <w:ind w:left="990"/>
        <w:jc w:val="both"/>
        <w:rPr>
          <w:sz w:val="24"/>
          <w:szCs w:val="24"/>
        </w:rPr>
      </w:pPr>
      <w:r w:rsidRPr="001A300A">
        <w:rPr>
          <w:sz w:val="24"/>
          <w:szCs w:val="24"/>
        </w:rPr>
        <w:t>In</w:t>
      </w:r>
      <w:r>
        <w:rPr>
          <w:sz w:val="24"/>
          <w:szCs w:val="24"/>
        </w:rPr>
        <w:t xml:space="preserve"> this section, </w:t>
      </w:r>
      <w:r w:rsidR="00330CB1">
        <w:rPr>
          <w:sz w:val="24"/>
          <w:szCs w:val="24"/>
        </w:rPr>
        <w:t xml:space="preserve">procedures </w:t>
      </w:r>
      <w:r>
        <w:rPr>
          <w:sz w:val="24"/>
          <w:szCs w:val="24"/>
        </w:rPr>
        <w:t xml:space="preserve">will be given on how to </w:t>
      </w:r>
      <w:r w:rsidR="00BA462E">
        <w:rPr>
          <w:sz w:val="24"/>
          <w:szCs w:val="24"/>
        </w:rPr>
        <w:t>view, print, and export</w:t>
      </w:r>
      <w:r>
        <w:rPr>
          <w:sz w:val="24"/>
          <w:szCs w:val="24"/>
        </w:rPr>
        <w:t xml:space="preserve"> the calculation results </w:t>
      </w:r>
      <w:r w:rsidR="00330CB1">
        <w:rPr>
          <w:sz w:val="24"/>
          <w:szCs w:val="24"/>
        </w:rPr>
        <w:t>for</w:t>
      </w:r>
      <w:r>
        <w:rPr>
          <w:sz w:val="24"/>
          <w:szCs w:val="24"/>
        </w:rPr>
        <w:t xml:space="preserve"> the total scour</w:t>
      </w:r>
      <w:r w:rsidR="00330CB1">
        <w:rPr>
          <w:sz w:val="24"/>
          <w:szCs w:val="24"/>
        </w:rPr>
        <w:t xml:space="preserve"> analysis</w:t>
      </w:r>
      <w:r>
        <w:rPr>
          <w:sz w:val="24"/>
          <w:szCs w:val="24"/>
        </w:rPr>
        <w:t>.</w:t>
      </w:r>
    </w:p>
    <w:p w14:paraId="1F0E9178" w14:textId="77777777" w:rsidR="005B5A69" w:rsidRDefault="005B5A69" w:rsidP="005E6785">
      <w:pPr>
        <w:spacing w:before="240" w:after="120"/>
        <w:ind w:left="99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total scour is the sum of the </w:t>
      </w:r>
      <w:proofErr w:type="gramStart"/>
      <w:r>
        <w:rPr>
          <w:sz w:val="24"/>
          <w:szCs w:val="24"/>
        </w:rPr>
        <w:t>long term</w:t>
      </w:r>
      <w:proofErr w:type="gramEnd"/>
      <w:r>
        <w:rPr>
          <w:sz w:val="24"/>
          <w:szCs w:val="24"/>
        </w:rPr>
        <w:t xml:space="preserve"> sc</w:t>
      </w:r>
      <w:r w:rsidR="002061D2">
        <w:rPr>
          <w:sz w:val="24"/>
          <w:szCs w:val="24"/>
        </w:rPr>
        <w:t>our, general scour</w:t>
      </w:r>
      <w:r>
        <w:rPr>
          <w:sz w:val="24"/>
          <w:szCs w:val="24"/>
        </w:rPr>
        <w:t xml:space="preserve">, </w:t>
      </w:r>
      <w:r w:rsidR="002061D2">
        <w:rPr>
          <w:sz w:val="24"/>
          <w:szCs w:val="24"/>
        </w:rPr>
        <w:t xml:space="preserve">local scour, </w:t>
      </w:r>
      <w:r>
        <w:rPr>
          <w:sz w:val="24"/>
          <w:szCs w:val="24"/>
        </w:rPr>
        <w:t xml:space="preserve">bedform scour and low flow scour. In this tutorial, only the following four scours are covered, that is, the </w:t>
      </w:r>
      <w:proofErr w:type="gramStart"/>
      <w:r>
        <w:rPr>
          <w:sz w:val="24"/>
          <w:szCs w:val="24"/>
        </w:rPr>
        <w:t>long term</w:t>
      </w:r>
      <w:proofErr w:type="gramEnd"/>
      <w:r>
        <w:rPr>
          <w:sz w:val="24"/>
          <w:szCs w:val="24"/>
        </w:rPr>
        <w:t xml:space="preserve"> scour, general scour, bedform scour and low flow scour.</w:t>
      </w:r>
    </w:p>
    <w:p w14:paraId="0CEF71CD" w14:textId="77777777" w:rsidR="005B5A69" w:rsidRDefault="005B5A69" w:rsidP="005E6785">
      <w:pPr>
        <w:spacing w:before="240" w:after="120"/>
        <w:ind w:left="990"/>
        <w:jc w:val="both"/>
        <w:rPr>
          <w:sz w:val="24"/>
          <w:szCs w:val="24"/>
        </w:rPr>
      </w:pPr>
      <w:r>
        <w:rPr>
          <w:sz w:val="24"/>
          <w:szCs w:val="24"/>
        </w:rPr>
        <w:t>Make sure all the four scours listed a</w:t>
      </w:r>
      <w:r w:rsidR="005E6785">
        <w:rPr>
          <w:sz w:val="24"/>
          <w:szCs w:val="24"/>
        </w:rPr>
        <w:t xml:space="preserve">bove are checked in the </w:t>
      </w:r>
      <w:r w:rsidR="005E6785" w:rsidRPr="005E6785">
        <w:rPr>
          <w:b/>
          <w:sz w:val="24"/>
          <w:szCs w:val="24"/>
        </w:rPr>
        <w:t xml:space="preserve">Total </w:t>
      </w:r>
      <w:r>
        <w:rPr>
          <w:sz w:val="24"/>
          <w:szCs w:val="24"/>
        </w:rPr>
        <w:t xml:space="preserve">tab </w:t>
      </w:r>
      <w:r w:rsidR="00AA504E">
        <w:rPr>
          <w:sz w:val="24"/>
          <w:szCs w:val="24"/>
        </w:rPr>
        <w:t>and all the listed scours are updated.</w:t>
      </w:r>
      <w:r w:rsidR="00641821">
        <w:rPr>
          <w:sz w:val="24"/>
          <w:szCs w:val="24"/>
        </w:rPr>
        <w:t xml:space="preserve"> </w:t>
      </w:r>
    </w:p>
    <w:p w14:paraId="58ED8AB5" w14:textId="77777777" w:rsidR="005B5A69" w:rsidRDefault="005E0D7C" w:rsidP="005E6648">
      <w:pPr>
        <w:pStyle w:val="Heading7"/>
        <w:numPr>
          <w:ilvl w:val="0"/>
          <w:numId w:val="16"/>
        </w:numPr>
      </w:pPr>
      <w:r>
        <w:t>To view the results on the screen, c</w:t>
      </w:r>
      <w:r w:rsidR="002A0160">
        <w:t xml:space="preserve">lick the </w:t>
      </w:r>
      <w:r w:rsidR="005B5A69" w:rsidRPr="005E6785">
        <w:rPr>
          <w:b/>
        </w:rPr>
        <w:t>Print …</w:t>
      </w:r>
      <w:r w:rsidR="002A0160">
        <w:t xml:space="preserve"> button on the</w:t>
      </w:r>
      <w:r w:rsidR="002A0160" w:rsidRPr="002A0160">
        <w:rPr>
          <w:rStyle w:val="BookTitle"/>
        </w:rPr>
        <w:t xml:space="preserve"> </w:t>
      </w:r>
      <w:r w:rsidR="005B5A69" w:rsidRPr="002A0160">
        <w:rPr>
          <w:rStyle w:val="BookTitle"/>
        </w:rPr>
        <w:t>T</w:t>
      </w:r>
      <w:r w:rsidR="005F4F75" w:rsidRPr="002A0160">
        <w:rPr>
          <w:rStyle w:val="BookTitle"/>
        </w:rPr>
        <w:t xml:space="preserve">otal Scour – MB: 01 – ID: </w:t>
      </w:r>
      <w:r w:rsidR="0099038E" w:rsidRPr="002A0160">
        <w:rPr>
          <w:rStyle w:val="BookTitle"/>
        </w:rPr>
        <w:t>AZRIVER</w:t>
      </w:r>
      <w:r w:rsidR="005B5A69">
        <w:t xml:space="preserve"> </w:t>
      </w:r>
      <w:r w:rsidR="005E6785">
        <w:t>form</w:t>
      </w:r>
      <w:r w:rsidR="005B5A69">
        <w:t>, a report will</w:t>
      </w:r>
      <w:r w:rsidR="005E6785">
        <w:t xml:space="preserve"> be generated as </w:t>
      </w:r>
      <w:r w:rsidR="005B5A69">
        <w:t>shown in the following figure.</w:t>
      </w:r>
    </w:p>
    <w:p w14:paraId="2BEF154D" w14:textId="63856F91" w:rsidR="005E6785" w:rsidRDefault="005E6785" w:rsidP="005E6785">
      <w:pPr>
        <w:ind w:left="1530"/>
      </w:pPr>
    </w:p>
    <w:p w14:paraId="2ABD208E" w14:textId="092F9951" w:rsidR="00726433" w:rsidRPr="005E6785" w:rsidRDefault="00726433" w:rsidP="00726433">
      <w:pPr>
        <w:ind w:left="360"/>
      </w:pPr>
      <w:r>
        <w:rPr>
          <w:noProof/>
        </w:rPr>
        <w:lastRenderedPageBreak/>
        <w:drawing>
          <wp:inline distT="0" distB="0" distL="0" distR="0" wp14:anchorId="02197186" wp14:editId="39C59D8F">
            <wp:extent cx="4532243" cy="1886585"/>
            <wp:effectExtent l="0" t="0" r="190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9"/>
                    <a:srcRect r="9881"/>
                    <a:stretch/>
                  </pic:blipFill>
                  <pic:spPr bwMode="auto">
                    <a:xfrm>
                      <a:off x="0" y="0"/>
                      <a:ext cx="4532260" cy="18865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10F2C2" w14:textId="77777777" w:rsidR="005E0D7C" w:rsidRDefault="005E0D7C" w:rsidP="005E6785">
      <w:pPr>
        <w:pStyle w:val="Heading7"/>
      </w:pPr>
      <w:r>
        <w:rPr>
          <w:noProof/>
          <w:lang w:eastAsia="en-US"/>
        </w:rPr>
        <w:drawing>
          <wp:anchor distT="0" distB="0" distL="114300" distR="114300" simplePos="0" relativeHeight="251661312" behindDoc="0" locked="0" layoutInCell="1" allowOverlap="1" wp14:anchorId="00A6E3F2" wp14:editId="1D835EE2">
            <wp:simplePos x="0" y="0"/>
            <wp:positionH relativeFrom="column">
              <wp:posOffset>4723765</wp:posOffset>
            </wp:positionH>
            <wp:positionV relativeFrom="paragraph">
              <wp:posOffset>20955</wp:posOffset>
            </wp:positionV>
            <wp:extent cx="182904" cy="207033"/>
            <wp:effectExtent l="0" t="0" r="7620" b="2540"/>
            <wp:wrapNone/>
            <wp:docPr id="284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904" cy="207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To print out the results on a printer, click the printer symbol </w:t>
      </w:r>
      <w:proofErr w:type="gramStart"/>
      <w:r>
        <w:t xml:space="preserve">(  </w:t>
      </w:r>
      <w:proofErr w:type="gramEnd"/>
      <w:r>
        <w:t xml:space="preserve">    ).</w:t>
      </w:r>
    </w:p>
    <w:p w14:paraId="3B3DB067" w14:textId="77777777" w:rsidR="005E0D7C" w:rsidRDefault="005E0D7C" w:rsidP="005E6785">
      <w:pPr>
        <w:pStyle w:val="Heading7"/>
      </w:pPr>
      <w:r>
        <w:rPr>
          <w:noProof/>
          <w:lang w:eastAsia="en-US"/>
        </w:rPr>
        <w:drawing>
          <wp:anchor distT="0" distB="0" distL="114300" distR="114300" simplePos="0" relativeHeight="251660288" behindDoc="0" locked="0" layoutInCell="1" allowOverlap="1" wp14:anchorId="53DBBEC5" wp14:editId="30327986">
            <wp:simplePos x="0" y="0"/>
            <wp:positionH relativeFrom="column">
              <wp:posOffset>1443990</wp:posOffset>
            </wp:positionH>
            <wp:positionV relativeFrom="paragraph">
              <wp:posOffset>195580</wp:posOffset>
            </wp:positionV>
            <wp:extent cx="179358" cy="215660"/>
            <wp:effectExtent l="0" t="0" r="0" b="0"/>
            <wp:wrapNone/>
            <wp:docPr id="285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58" cy="215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To export the results in PDF format or other formats, click the export symbol </w:t>
      </w:r>
      <w:proofErr w:type="gramStart"/>
      <w:r>
        <w:t xml:space="preserve">(  </w:t>
      </w:r>
      <w:proofErr w:type="gramEnd"/>
      <w:r>
        <w:t xml:space="preserve">    )</w:t>
      </w:r>
    </w:p>
    <w:p w14:paraId="48A53489" w14:textId="77777777" w:rsidR="005E0D7C" w:rsidRDefault="00763717" w:rsidP="005E6785">
      <w:pPr>
        <w:pStyle w:val="Heading7"/>
      </w:pPr>
      <w:r>
        <w:t>The i</w:t>
      </w:r>
      <w:r w:rsidR="005E0D7C">
        <w:t xml:space="preserve">ndividual scour components </w:t>
      </w:r>
      <w:proofErr w:type="gramStart"/>
      <w:r w:rsidR="002B0745">
        <w:t>results</w:t>
      </w:r>
      <w:proofErr w:type="gramEnd"/>
      <w:r w:rsidR="002B0745">
        <w:t xml:space="preserve"> and cross section hydraulics results </w:t>
      </w:r>
      <w:r>
        <w:t xml:space="preserve">can also be viewed, printed, and exported </w:t>
      </w:r>
      <w:r w:rsidR="002A0160">
        <w:t xml:space="preserve">by clicking the </w:t>
      </w:r>
      <w:r w:rsidR="002A0160" w:rsidRPr="002A0160">
        <w:rPr>
          <w:b/>
        </w:rPr>
        <w:t>Print…</w:t>
      </w:r>
      <w:r w:rsidR="005E0D7C">
        <w:t xml:space="preserve"> button under individual component scour menus</w:t>
      </w:r>
      <w:r w:rsidR="002B0745">
        <w:t xml:space="preserve"> and </w:t>
      </w:r>
      <w:r w:rsidR="002B0745" w:rsidRPr="0043254E">
        <w:rPr>
          <w:b/>
        </w:rPr>
        <w:t>Cross Section Hydraulics</w:t>
      </w:r>
      <w:r w:rsidR="002B0745">
        <w:t xml:space="preserve"> menu</w:t>
      </w:r>
      <w:r w:rsidR="005E0D7C">
        <w:t>.</w:t>
      </w:r>
    </w:p>
    <w:p w14:paraId="04DD52CD" w14:textId="77777777" w:rsidR="005E6785" w:rsidRPr="00B93774" w:rsidRDefault="005E6785" w:rsidP="005E6785">
      <w:pPr>
        <w:spacing w:after="120"/>
        <w:ind w:left="990"/>
        <w:jc w:val="both"/>
        <w:rPr>
          <w:sz w:val="24"/>
          <w:szCs w:val="24"/>
        </w:rPr>
      </w:pPr>
      <w:r>
        <w:rPr>
          <w:sz w:val="24"/>
          <w:szCs w:val="24"/>
        </w:rPr>
        <w:t>This concludes th</w:t>
      </w:r>
      <w:r w:rsidR="0037766F">
        <w:rPr>
          <w:sz w:val="24"/>
          <w:szCs w:val="24"/>
        </w:rPr>
        <w:t>is</w:t>
      </w:r>
      <w:r>
        <w:rPr>
          <w:sz w:val="24"/>
          <w:szCs w:val="24"/>
        </w:rPr>
        <w:t xml:space="preserve"> tutorial for s</w:t>
      </w:r>
      <w:r w:rsidRPr="005E6785">
        <w:rPr>
          <w:sz w:val="24"/>
          <w:szCs w:val="24"/>
        </w:rPr>
        <w:t xml:space="preserve">cour </w:t>
      </w:r>
      <w:r>
        <w:rPr>
          <w:sz w:val="24"/>
          <w:szCs w:val="24"/>
        </w:rPr>
        <w:t xml:space="preserve">evaluation </w:t>
      </w:r>
      <w:r w:rsidR="00BF1944">
        <w:rPr>
          <w:sz w:val="24"/>
          <w:szCs w:val="24"/>
        </w:rPr>
        <w:t>for</w:t>
      </w:r>
      <w:r w:rsidR="0037766F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Pr="005E6785">
        <w:rPr>
          <w:sz w:val="24"/>
          <w:szCs w:val="24"/>
        </w:rPr>
        <w:t xml:space="preserve">ank </w:t>
      </w:r>
      <w:r>
        <w:rPr>
          <w:sz w:val="24"/>
          <w:szCs w:val="24"/>
        </w:rPr>
        <w:t>protection involving mild b</w:t>
      </w:r>
      <w:r w:rsidRPr="005E6785">
        <w:rPr>
          <w:sz w:val="24"/>
          <w:szCs w:val="24"/>
        </w:rPr>
        <w:t>end</w:t>
      </w:r>
      <w:r>
        <w:rPr>
          <w:sz w:val="24"/>
          <w:szCs w:val="24"/>
        </w:rPr>
        <w:t xml:space="preserve">s. </w:t>
      </w:r>
    </w:p>
    <w:p w14:paraId="39BE2C95" w14:textId="77777777" w:rsidR="005B5A69" w:rsidRPr="00DE28C1" w:rsidRDefault="005B5A69" w:rsidP="00DE28C1">
      <w:pPr>
        <w:rPr>
          <w:b/>
          <w:color w:val="0070C0"/>
          <w:sz w:val="24"/>
          <w:szCs w:val="24"/>
        </w:rPr>
      </w:pPr>
    </w:p>
    <w:sectPr w:rsidR="005B5A69" w:rsidRPr="00DE28C1" w:rsidSect="003E52D5">
      <w:pgSz w:w="12240" w:h="15840"/>
      <w:pgMar w:top="1440" w:right="1440" w:bottom="1440" w:left="198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2B5D" w14:textId="77777777" w:rsidR="007157E9" w:rsidRDefault="007157E9" w:rsidP="0068331C">
      <w:pPr>
        <w:spacing w:after="0" w:line="240" w:lineRule="auto"/>
      </w:pPr>
      <w:r>
        <w:separator/>
      </w:r>
    </w:p>
  </w:endnote>
  <w:endnote w:type="continuationSeparator" w:id="0">
    <w:p w14:paraId="6EC28226" w14:textId="77777777" w:rsidR="007157E9" w:rsidRDefault="007157E9" w:rsidP="0068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6D6CE" w14:textId="77777777" w:rsidR="007157E9" w:rsidRDefault="007157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4256" w14:textId="77777777" w:rsidR="007157E9" w:rsidRDefault="007157E9" w:rsidP="00AC054A">
    <w:pPr>
      <w:spacing w:line="200" w:lineRule="exact"/>
      <w:rPr>
        <w:sz w:val="20"/>
        <w:szCs w:val="20"/>
      </w:rPr>
    </w:pPr>
  </w:p>
  <w:p w14:paraId="51A4D6A0" w14:textId="77777777" w:rsidR="007157E9" w:rsidRDefault="007157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96830" w14:textId="77777777" w:rsidR="007157E9" w:rsidRDefault="007157E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2FA53" w14:textId="77777777" w:rsidR="007157E9" w:rsidRPr="00C7172A" w:rsidRDefault="007157E9" w:rsidP="00C7172A">
    <w:pPr>
      <w:widowControl w:val="0"/>
      <w:pBdr>
        <w:top w:val="thinThickSmallGap" w:sz="24" w:space="1" w:color="622423" w:themeColor="accent2" w:themeShade="7F"/>
      </w:pBdr>
      <w:tabs>
        <w:tab w:val="right" w:pos="8820"/>
      </w:tabs>
      <w:spacing w:after="0" w:line="240" w:lineRule="auto"/>
      <w:rPr>
        <w:rFonts w:asciiTheme="majorHAnsi" w:eastAsiaTheme="majorEastAsia" w:hAnsiTheme="majorHAnsi" w:cstheme="majorBidi"/>
        <w:sz w:val="24"/>
        <w:szCs w:val="24"/>
        <w:lang w:eastAsia="en-US"/>
      </w:rPr>
    </w:pP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Tutorial # 1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0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 xml:space="preserve"> – </w:t>
    </w:r>
    <w:r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Total Scour Analysis for Bank Protection</w:t>
    </w:r>
    <w:r>
      <w:rPr>
        <w:rFonts w:asciiTheme="majorHAnsi" w:eastAsiaTheme="majorEastAsia" w:hAnsiTheme="maj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ab/>
      <w:t>Page</w:t>
    </w:r>
    <w:r w:rsidRPr="00C7172A">
      <w:rPr>
        <w:rFonts w:asciiTheme="minorHAnsi" w:eastAsiaTheme="majorEastAsia" w:hAnsiTheme="minorHAnsi" w:cstheme="majorBidi"/>
        <w:sz w:val="24"/>
        <w:szCs w:val="24"/>
        <w:lang w:eastAsia="en-US"/>
      </w:rPr>
      <w:t xml:space="preserve"> </w: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begin"/>
    </w:r>
    <w:r w:rsidRPr="00C7172A">
      <w:rPr>
        <w:rFonts w:asciiTheme="minorHAnsi" w:eastAsiaTheme="minorHAnsi" w:hAnsiTheme="minorHAnsi" w:cstheme="minorBidi"/>
        <w:sz w:val="24"/>
        <w:szCs w:val="24"/>
        <w:lang w:eastAsia="en-US"/>
      </w:rPr>
      <w:instrText xml:space="preserve"> PAGE   \* MERGEFORMAT </w:instrText>
    </w:r>
    <w:r w:rsidRPr="00C7172A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separate"/>
    </w:r>
    <w:r w:rsidRPr="00374FB7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t>4</w:t>
    </w:r>
    <w:r w:rsidRPr="00C7172A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fldChar w:fldCharType="end"/>
    </w:r>
  </w:p>
  <w:p w14:paraId="393A0DC1" w14:textId="77777777" w:rsidR="007157E9" w:rsidRDefault="00715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D8146" w14:textId="77777777" w:rsidR="007157E9" w:rsidRDefault="007157E9" w:rsidP="0068331C">
      <w:pPr>
        <w:spacing w:after="0" w:line="240" w:lineRule="auto"/>
      </w:pPr>
      <w:r>
        <w:separator/>
      </w:r>
    </w:p>
  </w:footnote>
  <w:footnote w:type="continuationSeparator" w:id="0">
    <w:p w14:paraId="46027567" w14:textId="77777777" w:rsidR="007157E9" w:rsidRDefault="007157E9" w:rsidP="00683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4805E" w14:textId="77777777" w:rsidR="007157E9" w:rsidRDefault="007157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224B" w14:textId="77777777" w:rsidR="007157E9" w:rsidRDefault="007157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9F154" w14:textId="77777777" w:rsidR="007157E9" w:rsidRDefault="007157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5A7158"/>
    <w:lvl w:ilvl="0">
      <w:start w:val="1"/>
      <w:numFmt w:val="bullet"/>
      <w:pStyle w:val="ListNumber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CED58DC"/>
    <w:multiLevelType w:val="hybridMultilevel"/>
    <w:tmpl w:val="4ECAFEC8"/>
    <w:lvl w:ilvl="0" w:tplc="E3548C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720E1"/>
    <w:multiLevelType w:val="hybridMultilevel"/>
    <w:tmpl w:val="E6AC0FAA"/>
    <w:lvl w:ilvl="0" w:tplc="46D0221E">
      <w:start w:val="1"/>
      <w:numFmt w:val="decimal"/>
      <w:pStyle w:val="Heading4"/>
      <w:lvlText w:val="2.3.%1"/>
      <w:lvlJc w:val="left"/>
      <w:pPr>
        <w:ind w:left="198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31FB1861"/>
    <w:multiLevelType w:val="hybridMultilevel"/>
    <w:tmpl w:val="57D87420"/>
    <w:lvl w:ilvl="0" w:tplc="B1B62DE0">
      <w:start w:val="1"/>
      <w:numFmt w:val="decimal"/>
      <w:pStyle w:val="Heading8"/>
      <w:lvlText w:val="B.4.%1"/>
      <w:lvlJc w:val="left"/>
      <w:pPr>
        <w:ind w:left="144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kern w:val="0"/>
        <w:position w:val="0"/>
        <w:sz w:val="2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701228E"/>
    <w:multiLevelType w:val="hybridMultilevel"/>
    <w:tmpl w:val="FAEA8DAE"/>
    <w:lvl w:ilvl="0" w:tplc="C5E68308">
      <w:start w:val="1"/>
      <w:numFmt w:val="decimal"/>
      <w:pStyle w:val="Heading5"/>
      <w:lvlText w:val="2.%1"/>
      <w:lvlJc w:val="left"/>
      <w:pPr>
        <w:ind w:left="1170" w:hanging="360"/>
      </w:pPr>
      <w:rPr>
        <w:rFonts w:hint="default"/>
        <w:b/>
        <w:i w:val="0"/>
        <w:color w:val="000000" w:themeColor="text1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4F826A3B"/>
    <w:multiLevelType w:val="hybridMultilevel"/>
    <w:tmpl w:val="2648F0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D2505"/>
    <w:multiLevelType w:val="hybridMultilevel"/>
    <w:tmpl w:val="8D047D7C"/>
    <w:lvl w:ilvl="0" w:tplc="778A7588">
      <w:start w:val="1"/>
      <w:numFmt w:val="decimal"/>
      <w:pStyle w:val="Heading1"/>
      <w:lvlText w:val="%1.0"/>
      <w:lvlJc w:val="left"/>
      <w:pPr>
        <w:ind w:left="1080" w:hanging="360"/>
      </w:pPr>
      <w:rPr>
        <w:rFonts w:ascii="Calibri" w:hAnsi="Calibri" w:hint="default"/>
        <w:b/>
        <w:i w:val="0"/>
        <w:color w:val="000000" w:themeColor="text1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4473CC"/>
    <w:multiLevelType w:val="hybridMultilevel"/>
    <w:tmpl w:val="8CF2AF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27A781A"/>
    <w:multiLevelType w:val="hybridMultilevel"/>
    <w:tmpl w:val="0916F964"/>
    <w:lvl w:ilvl="0" w:tplc="0EC4C4A6">
      <w:start w:val="1"/>
      <w:numFmt w:val="decimal"/>
      <w:pStyle w:val="Heading3"/>
      <w:lvlText w:val="2.2.%1"/>
      <w:lvlJc w:val="left"/>
      <w:pPr>
        <w:ind w:left="270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769A3A42"/>
    <w:multiLevelType w:val="hybridMultilevel"/>
    <w:tmpl w:val="F6CECDBA"/>
    <w:lvl w:ilvl="0" w:tplc="D3CEFDD4">
      <w:start w:val="1"/>
      <w:numFmt w:val="lowerLetter"/>
      <w:pStyle w:val="Heading7"/>
      <w:lvlText w:val="(%1)"/>
      <w:lvlJc w:val="left"/>
      <w:pPr>
        <w:ind w:left="1440" w:hanging="360"/>
      </w:pPr>
      <w:rPr>
        <w:rFonts w:ascii="Calibri" w:hAnsi="Calibri" w:cstheme="minorHAnsi" w:hint="default"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E2BFA"/>
    <w:multiLevelType w:val="hybridMultilevel"/>
    <w:tmpl w:val="BD8C49A8"/>
    <w:lvl w:ilvl="0" w:tplc="9F006812">
      <w:start w:val="1"/>
      <w:numFmt w:val="decimal"/>
      <w:pStyle w:val="Heading9"/>
      <w:lvlText w:val="B.4.4.%1"/>
      <w:lvlJc w:val="left"/>
      <w:pPr>
        <w:ind w:left="720" w:hanging="360"/>
      </w:pPr>
      <w:rPr>
        <w:rFonts w:ascii="Calibri" w:hAnsi="Calibri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 w:themeColor="text1"/>
        <w:spacing w:val="0"/>
        <w:kern w:val="0"/>
        <w:position w:val="0"/>
        <w:sz w:val="24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7099782">
    <w:abstractNumId w:val="7"/>
  </w:num>
  <w:num w:numId="2" w16cid:durableId="1014845176">
    <w:abstractNumId w:val="5"/>
  </w:num>
  <w:num w:numId="3" w16cid:durableId="754976131">
    <w:abstractNumId w:val="1"/>
  </w:num>
  <w:num w:numId="4" w16cid:durableId="689452757">
    <w:abstractNumId w:val="0"/>
  </w:num>
  <w:num w:numId="5" w16cid:durableId="1368794675">
    <w:abstractNumId w:val="8"/>
  </w:num>
  <w:num w:numId="6" w16cid:durableId="1679382756">
    <w:abstractNumId w:val="9"/>
    <w:lvlOverride w:ilvl="0">
      <w:startOverride w:val="1"/>
    </w:lvlOverride>
  </w:num>
  <w:num w:numId="7" w16cid:durableId="767044687">
    <w:abstractNumId w:val="9"/>
    <w:lvlOverride w:ilvl="0">
      <w:startOverride w:val="1"/>
    </w:lvlOverride>
  </w:num>
  <w:num w:numId="8" w16cid:durableId="2075738905">
    <w:abstractNumId w:val="4"/>
  </w:num>
  <w:num w:numId="9" w16cid:durableId="951517746">
    <w:abstractNumId w:val="3"/>
  </w:num>
  <w:num w:numId="10" w16cid:durableId="811407674">
    <w:abstractNumId w:val="10"/>
  </w:num>
  <w:num w:numId="11" w16cid:durableId="2005817811">
    <w:abstractNumId w:val="9"/>
  </w:num>
  <w:num w:numId="12" w16cid:durableId="933785313">
    <w:abstractNumId w:val="9"/>
    <w:lvlOverride w:ilvl="0">
      <w:startOverride w:val="1"/>
    </w:lvlOverride>
  </w:num>
  <w:num w:numId="13" w16cid:durableId="343091618">
    <w:abstractNumId w:val="9"/>
    <w:lvlOverride w:ilvl="0">
      <w:startOverride w:val="1"/>
    </w:lvlOverride>
  </w:num>
  <w:num w:numId="14" w16cid:durableId="625425600">
    <w:abstractNumId w:val="9"/>
    <w:lvlOverride w:ilvl="0">
      <w:startOverride w:val="1"/>
    </w:lvlOverride>
  </w:num>
  <w:num w:numId="15" w16cid:durableId="919683355">
    <w:abstractNumId w:val="9"/>
    <w:lvlOverride w:ilvl="0">
      <w:startOverride w:val="1"/>
    </w:lvlOverride>
  </w:num>
  <w:num w:numId="16" w16cid:durableId="1494489056">
    <w:abstractNumId w:val="9"/>
    <w:lvlOverride w:ilvl="0">
      <w:startOverride w:val="1"/>
    </w:lvlOverride>
  </w:num>
  <w:num w:numId="17" w16cid:durableId="1691254586">
    <w:abstractNumId w:val="6"/>
  </w:num>
  <w:num w:numId="18" w16cid:durableId="1042628748">
    <w:abstractNumId w:val="2"/>
  </w:num>
  <w:num w:numId="19" w16cid:durableId="185873707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20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327"/>
    <w:rsid w:val="00000D83"/>
    <w:rsid w:val="000041AC"/>
    <w:rsid w:val="00004B10"/>
    <w:rsid w:val="000050B5"/>
    <w:rsid w:val="00007640"/>
    <w:rsid w:val="000124C0"/>
    <w:rsid w:val="00012AFA"/>
    <w:rsid w:val="00013930"/>
    <w:rsid w:val="00014BDE"/>
    <w:rsid w:val="00014D84"/>
    <w:rsid w:val="00015FDA"/>
    <w:rsid w:val="0001666C"/>
    <w:rsid w:val="00016838"/>
    <w:rsid w:val="00017250"/>
    <w:rsid w:val="00020C58"/>
    <w:rsid w:val="0002398B"/>
    <w:rsid w:val="00025625"/>
    <w:rsid w:val="0002599D"/>
    <w:rsid w:val="00027DAC"/>
    <w:rsid w:val="000325EA"/>
    <w:rsid w:val="00034182"/>
    <w:rsid w:val="00034D27"/>
    <w:rsid w:val="00042AD7"/>
    <w:rsid w:val="00043F09"/>
    <w:rsid w:val="00050366"/>
    <w:rsid w:val="00050E0F"/>
    <w:rsid w:val="000511A1"/>
    <w:rsid w:val="00051DF3"/>
    <w:rsid w:val="00053D77"/>
    <w:rsid w:val="00055639"/>
    <w:rsid w:val="000561D1"/>
    <w:rsid w:val="000609DD"/>
    <w:rsid w:val="00061B44"/>
    <w:rsid w:val="00062BBF"/>
    <w:rsid w:val="000635AD"/>
    <w:rsid w:val="00065D28"/>
    <w:rsid w:val="000665F2"/>
    <w:rsid w:val="00066FCC"/>
    <w:rsid w:val="00067078"/>
    <w:rsid w:val="00073080"/>
    <w:rsid w:val="00073437"/>
    <w:rsid w:val="00073C7A"/>
    <w:rsid w:val="00074229"/>
    <w:rsid w:val="00074582"/>
    <w:rsid w:val="000748F7"/>
    <w:rsid w:val="00074E60"/>
    <w:rsid w:val="00074E74"/>
    <w:rsid w:val="0007566E"/>
    <w:rsid w:val="000817AE"/>
    <w:rsid w:val="00085781"/>
    <w:rsid w:val="000858D2"/>
    <w:rsid w:val="00087583"/>
    <w:rsid w:val="00090A4A"/>
    <w:rsid w:val="00090F3B"/>
    <w:rsid w:val="000913D3"/>
    <w:rsid w:val="0009275C"/>
    <w:rsid w:val="0009416C"/>
    <w:rsid w:val="000956D4"/>
    <w:rsid w:val="0009713F"/>
    <w:rsid w:val="000A0422"/>
    <w:rsid w:val="000A1649"/>
    <w:rsid w:val="000A1E88"/>
    <w:rsid w:val="000A5487"/>
    <w:rsid w:val="000A5504"/>
    <w:rsid w:val="000A663A"/>
    <w:rsid w:val="000B13EF"/>
    <w:rsid w:val="000B21F6"/>
    <w:rsid w:val="000B3E8A"/>
    <w:rsid w:val="000B400D"/>
    <w:rsid w:val="000B4E37"/>
    <w:rsid w:val="000B59E7"/>
    <w:rsid w:val="000B6149"/>
    <w:rsid w:val="000B643F"/>
    <w:rsid w:val="000C03DC"/>
    <w:rsid w:val="000C20EC"/>
    <w:rsid w:val="000C2E63"/>
    <w:rsid w:val="000C3A84"/>
    <w:rsid w:val="000D4B96"/>
    <w:rsid w:val="000D59C6"/>
    <w:rsid w:val="000D7DFC"/>
    <w:rsid w:val="000E3990"/>
    <w:rsid w:val="000E3C5E"/>
    <w:rsid w:val="000E444C"/>
    <w:rsid w:val="000E7C5F"/>
    <w:rsid w:val="000F1022"/>
    <w:rsid w:val="000F205A"/>
    <w:rsid w:val="000F3D8E"/>
    <w:rsid w:val="000F3E93"/>
    <w:rsid w:val="000F5564"/>
    <w:rsid w:val="000F6272"/>
    <w:rsid w:val="00100CB5"/>
    <w:rsid w:val="00100D2B"/>
    <w:rsid w:val="001075FB"/>
    <w:rsid w:val="00107FF1"/>
    <w:rsid w:val="001104A5"/>
    <w:rsid w:val="0011178D"/>
    <w:rsid w:val="00113E8B"/>
    <w:rsid w:val="00115C39"/>
    <w:rsid w:val="00116323"/>
    <w:rsid w:val="00117E4F"/>
    <w:rsid w:val="00117EC6"/>
    <w:rsid w:val="00121561"/>
    <w:rsid w:val="001234B4"/>
    <w:rsid w:val="00123C02"/>
    <w:rsid w:val="001247A0"/>
    <w:rsid w:val="00125B47"/>
    <w:rsid w:val="00127DDD"/>
    <w:rsid w:val="001300E4"/>
    <w:rsid w:val="001305F8"/>
    <w:rsid w:val="001339C1"/>
    <w:rsid w:val="00136A40"/>
    <w:rsid w:val="00137818"/>
    <w:rsid w:val="00140286"/>
    <w:rsid w:val="00141E21"/>
    <w:rsid w:val="0014427A"/>
    <w:rsid w:val="001451CC"/>
    <w:rsid w:val="0014540F"/>
    <w:rsid w:val="0014642F"/>
    <w:rsid w:val="00146D0A"/>
    <w:rsid w:val="001513AE"/>
    <w:rsid w:val="00151710"/>
    <w:rsid w:val="00151A5C"/>
    <w:rsid w:val="00151F03"/>
    <w:rsid w:val="00152461"/>
    <w:rsid w:val="00152F6E"/>
    <w:rsid w:val="00153A19"/>
    <w:rsid w:val="00155234"/>
    <w:rsid w:val="00155EA8"/>
    <w:rsid w:val="001560FF"/>
    <w:rsid w:val="001607FF"/>
    <w:rsid w:val="0016086E"/>
    <w:rsid w:val="00161624"/>
    <w:rsid w:val="001639BE"/>
    <w:rsid w:val="00164CC2"/>
    <w:rsid w:val="0016638F"/>
    <w:rsid w:val="0016700E"/>
    <w:rsid w:val="00172749"/>
    <w:rsid w:val="00175B83"/>
    <w:rsid w:val="00175D34"/>
    <w:rsid w:val="001774FC"/>
    <w:rsid w:val="00177790"/>
    <w:rsid w:val="00180B5D"/>
    <w:rsid w:val="00180F98"/>
    <w:rsid w:val="001820A7"/>
    <w:rsid w:val="001821B6"/>
    <w:rsid w:val="001846E2"/>
    <w:rsid w:val="00185A21"/>
    <w:rsid w:val="0018621E"/>
    <w:rsid w:val="00190CFA"/>
    <w:rsid w:val="00191C83"/>
    <w:rsid w:val="00193017"/>
    <w:rsid w:val="001931D9"/>
    <w:rsid w:val="00194715"/>
    <w:rsid w:val="00196378"/>
    <w:rsid w:val="00196971"/>
    <w:rsid w:val="001A02CA"/>
    <w:rsid w:val="001A0639"/>
    <w:rsid w:val="001A175B"/>
    <w:rsid w:val="001A1EB2"/>
    <w:rsid w:val="001A2FDB"/>
    <w:rsid w:val="001A300A"/>
    <w:rsid w:val="001A3A68"/>
    <w:rsid w:val="001A56C8"/>
    <w:rsid w:val="001B19DB"/>
    <w:rsid w:val="001B1AE9"/>
    <w:rsid w:val="001B1F1B"/>
    <w:rsid w:val="001B280E"/>
    <w:rsid w:val="001B31C5"/>
    <w:rsid w:val="001B3584"/>
    <w:rsid w:val="001B6D27"/>
    <w:rsid w:val="001B7DC5"/>
    <w:rsid w:val="001C1830"/>
    <w:rsid w:val="001C1E9D"/>
    <w:rsid w:val="001C3010"/>
    <w:rsid w:val="001C4196"/>
    <w:rsid w:val="001C5456"/>
    <w:rsid w:val="001C7C4B"/>
    <w:rsid w:val="001D3BEF"/>
    <w:rsid w:val="001D5206"/>
    <w:rsid w:val="001D613F"/>
    <w:rsid w:val="001D6A6C"/>
    <w:rsid w:val="001E414E"/>
    <w:rsid w:val="001E5899"/>
    <w:rsid w:val="001E7B5E"/>
    <w:rsid w:val="001F08A1"/>
    <w:rsid w:val="001F14C7"/>
    <w:rsid w:val="001F314B"/>
    <w:rsid w:val="001F3B31"/>
    <w:rsid w:val="001F3D23"/>
    <w:rsid w:val="001F6245"/>
    <w:rsid w:val="001F6C09"/>
    <w:rsid w:val="001F6F28"/>
    <w:rsid w:val="001F743A"/>
    <w:rsid w:val="002006D7"/>
    <w:rsid w:val="002007DE"/>
    <w:rsid w:val="00200848"/>
    <w:rsid w:val="00203868"/>
    <w:rsid w:val="002061D2"/>
    <w:rsid w:val="00206BD8"/>
    <w:rsid w:val="00211AA9"/>
    <w:rsid w:val="00211B36"/>
    <w:rsid w:val="00211C23"/>
    <w:rsid w:val="00213216"/>
    <w:rsid w:val="002132D6"/>
    <w:rsid w:val="00213FD4"/>
    <w:rsid w:val="0021478E"/>
    <w:rsid w:val="00215AFF"/>
    <w:rsid w:val="0021712F"/>
    <w:rsid w:val="0021739A"/>
    <w:rsid w:val="00217CD2"/>
    <w:rsid w:val="00220A0E"/>
    <w:rsid w:val="00221553"/>
    <w:rsid w:val="00221C8C"/>
    <w:rsid w:val="00222342"/>
    <w:rsid w:val="00224A50"/>
    <w:rsid w:val="00226ACF"/>
    <w:rsid w:val="00227EE4"/>
    <w:rsid w:val="00230EC9"/>
    <w:rsid w:val="0023213D"/>
    <w:rsid w:val="002333D7"/>
    <w:rsid w:val="00233408"/>
    <w:rsid w:val="0023512F"/>
    <w:rsid w:val="002356EA"/>
    <w:rsid w:val="00242285"/>
    <w:rsid w:val="00245E07"/>
    <w:rsid w:val="00247359"/>
    <w:rsid w:val="00250FA7"/>
    <w:rsid w:val="00251E45"/>
    <w:rsid w:val="002576C9"/>
    <w:rsid w:val="00257B48"/>
    <w:rsid w:val="00257DCF"/>
    <w:rsid w:val="00260B0B"/>
    <w:rsid w:val="0026214B"/>
    <w:rsid w:val="00263983"/>
    <w:rsid w:val="002663F5"/>
    <w:rsid w:val="00267354"/>
    <w:rsid w:val="002673B3"/>
    <w:rsid w:val="00267EF8"/>
    <w:rsid w:val="002702BB"/>
    <w:rsid w:val="00270C95"/>
    <w:rsid w:val="0027658A"/>
    <w:rsid w:val="002778F1"/>
    <w:rsid w:val="00280673"/>
    <w:rsid w:val="0028096A"/>
    <w:rsid w:val="00280E25"/>
    <w:rsid w:val="00285652"/>
    <w:rsid w:val="0028596A"/>
    <w:rsid w:val="00286657"/>
    <w:rsid w:val="00286A8A"/>
    <w:rsid w:val="0029489F"/>
    <w:rsid w:val="00295329"/>
    <w:rsid w:val="0029601E"/>
    <w:rsid w:val="00297289"/>
    <w:rsid w:val="00297B56"/>
    <w:rsid w:val="00297CB7"/>
    <w:rsid w:val="002A0160"/>
    <w:rsid w:val="002A065E"/>
    <w:rsid w:val="002A2565"/>
    <w:rsid w:val="002A3C3F"/>
    <w:rsid w:val="002A58F7"/>
    <w:rsid w:val="002A76B3"/>
    <w:rsid w:val="002B0745"/>
    <w:rsid w:val="002B1721"/>
    <w:rsid w:val="002B1D79"/>
    <w:rsid w:val="002B1EA0"/>
    <w:rsid w:val="002B23E7"/>
    <w:rsid w:val="002B257E"/>
    <w:rsid w:val="002B416C"/>
    <w:rsid w:val="002B5353"/>
    <w:rsid w:val="002B5742"/>
    <w:rsid w:val="002B59BC"/>
    <w:rsid w:val="002C05EE"/>
    <w:rsid w:val="002C1F91"/>
    <w:rsid w:val="002C2B7F"/>
    <w:rsid w:val="002C3829"/>
    <w:rsid w:val="002C4FB8"/>
    <w:rsid w:val="002C54AC"/>
    <w:rsid w:val="002D0222"/>
    <w:rsid w:val="002D121A"/>
    <w:rsid w:val="002D5624"/>
    <w:rsid w:val="002D5B67"/>
    <w:rsid w:val="002D6513"/>
    <w:rsid w:val="002D6AFD"/>
    <w:rsid w:val="002D747F"/>
    <w:rsid w:val="002E06F9"/>
    <w:rsid w:val="002E4631"/>
    <w:rsid w:val="002E55BF"/>
    <w:rsid w:val="002E5876"/>
    <w:rsid w:val="002E6518"/>
    <w:rsid w:val="002E68E1"/>
    <w:rsid w:val="002E71F4"/>
    <w:rsid w:val="002E769D"/>
    <w:rsid w:val="002E7BCD"/>
    <w:rsid w:val="002E7CE5"/>
    <w:rsid w:val="002F0845"/>
    <w:rsid w:val="002F0FB9"/>
    <w:rsid w:val="002F144B"/>
    <w:rsid w:val="002F1FB9"/>
    <w:rsid w:val="002F2DF0"/>
    <w:rsid w:val="002F4032"/>
    <w:rsid w:val="002F57B2"/>
    <w:rsid w:val="00300424"/>
    <w:rsid w:val="003008C1"/>
    <w:rsid w:val="00302838"/>
    <w:rsid w:val="00304179"/>
    <w:rsid w:val="003053BA"/>
    <w:rsid w:val="003059A2"/>
    <w:rsid w:val="003129D4"/>
    <w:rsid w:val="00314059"/>
    <w:rsid w:val="003170D8"/>
    <w:rsid w:val="00317286"/>
    <w:rsid w:val="00320134"/>
    <w:rsid w:val="003205DC"/>
    <w:rsid w:val="00320CCA"/>
    <w:rsid w:val="0032320D"/>
    <w:rsid w:val="00323B4A"/>
    <w:rsid w:val="0032555C"/>
    <w:rsid w:val="00325E4B"/>
    <w:rsid w:val="00330CB1"/>
    <w:rsid w:val="003322D4"/>
    <w:rsid w:val="00332315"/>
    <w:rsid w:val="0033320D"/>
    <w:rsid w:val="00333B48"/>
    <w:rsid w:val="00340350"/>
    <w:rsid w:val="00340A60"/>
    <w:rsid w:val="00345FBE"/>
    <w:rsid w:val="003517A1"/>
    <w:rsid w:val="003519A2"/>
    <w:rsid w:val="00352A29"/>
    <w:rsid w:val="00355834"/>
    <w:rsid w:val="0036006E"/>
    <w:rsid w:val="003602CA"/>
    <w:rsid w:val="0036055D"/>
    <w:rsid w:val="00361A8D"/>
    <w:rsid w:val="0036385D"/>
    <w:rsid w:val="00364F04"/>
    <w:rsid w:val="003673E6"/>
    <w:rsid w:val="003704FC"/>
    <w:rsid w:val="003715CD"/>
    <w:rsid w:val="003746D7"/>
    <w:rsid w:val="00374FB7"/>
    <w:rsid w:val="00375CEE"/>
    <w:rsid w:val="0037766F"/>
    <w:rsid w:val="003777B4"/>
    <w:rsid w:val="00380248"/>
    <w:rsid w:val="0038025F"/>
    <w:rsid w:val="00380A42"/>
    <w:rsid w:val="00380A82"/>
    <w:rsid w:val="00382159"/>
    <w:rsid w:val="00382EE2"/>
    <w:rsid w:val="00387C1F"/>
    <w:rsid w:val="00387E7A"/>
    <w:rsid w:val="00390D70"/>
    <w:rsid w:val="00393FF0"/>
    <w:rsid w:val="00394721"/>
    <w:rsid w:val="00394EDF"/>
    <w:rsid w:val="003972ED"/>
    <w:rsid w:val="003976E5"/>
    <w:rsid w:val="003A11AA"/>
    <w:rsid w:val="003A16D7"/>
    <w:rsid w:val="003A1D80"/>
    <w:rsid w:val="003A41E1"/>
    <w:rsid w:val="003A53C9"/>
    <w:rsid w:val="003A763A"/>
    <w:rsid w:val="003A7B58"/>
    <w:rsid w:val="003B53CB"/>
    <w:rsid w:val="003B556B"/>
    <w:rsid w:val="003B5FEA"/>
    <w:rsid w:val="003C0F57"/>
    <w:rsid w:val="003C1D1D"/>
    <w:rsid w:val="003C1F01"/>
    <w:rsid w:val="003C2C9B"/>
    <w:rsid w:val="003C6AE9"/>
    <w:rsid w:val="003C6E95"/>
    <w:rsid w:val="003C7577"/>
    <w:rsid w:val="003C7A08"/>
    <w:rsid w:val="003C7EC7"/>
    <w:rsid w:val="003D1743"/>
    <w:rsid w:val="003D45B0"/>
    <w:rsid w:val="003D485F"/>
    <w:rsid w:val="003D5339"/>
    <w:rsid w:val="003D53FE"/>
    <w:rsid w:val="003D59FA"/>
    <w:rsid w:val="003E1471"/>
    <w:rsid w:val="003E2C5C"/>
    <w:rsid w:val="003E40F6"/>
    <w:rsid w:val="003E4C14"/>
    <w:rsid w:val="003E52D5"/>
    <w:rsid w:val="003E7220"/>
    <w:rsid w:val="003F0719"/>
    <w:rsid w:val="003F1BC9"/>
    <w:rsid w:val="003F214C"/>
    <w:rsid w:val="003F5F07"/>
    <w:rsid w:val="003F6591"/>
    <w:rsid w:val="003F7B81"/>
    <w:rsid w:val="0040111C"/>
    <w:rsid w:val="00403B31"/>
    <w:rsid w:val="00406DD6"/>
    <w:rsid w:val="00406EC2"/>
    <w:rsid w:val="0040731D"/>
    <w:rsid w:val="00411847"/>
    <w:rsid w:val="00412250"/>
    <w:rsid w:val="00412BED"/>
    <w:rsid w:val="0041397D"/>
    <w:rsid w:val="004143A5"/>
    <w:rsid w:val="00414A8E"/>
    <w:rsid w:val="00415838"/>
    <w:rsid w:val="00415B07"/>
    <w:rsid w:val="00415E37"/>
    <w:rsid w:val="00416664"/>
    <w:rsid w:val="00417C63"/>
    <w:rsid w:val="004214ED"/>
    <w:rsid w:val="00421E54"/>
    <w:rsid w:val="00423CBF"/>
    <w:rsid w:val="0042531D"/>
    <w:rsid w:val="00427882"/>
    <w:rsid w:val="00427D4D"/>
    <w:rsid w:val="0043254E"/>
    <w:rsid w:val="004376B8"/>
    <w:rsid w:val="00440B7C"/>
    <w:rsid w:val="0044132C"/>
    <w:rsid w:val="0044157A"/>
    <w:rsid w:val="004427AA"/>
    <w:rsid w:val="0044764A"/>
    <w:rsid w:val="00451989"/>
    <w:rsid w:val="00452524"/>
    <w:rsid w:val="00452DDC"/>
    <w:rsid w:val="0045496F"/>
    <w:rsid w:val="00454977"/>
    <w:rsid w:val="00454C33"/>
    <w:rsid w:val="004550D6"/>
    <w:rsid w:val="00455D76"/>
    <w:rsid w:val="0045620F"/>
    <w:rsid w:val="00457B1C"/>
    <w:rsid w:val="00460BBA"/>
    <w:rsid w:val="0046247A"/>
    <w:rsid w:val="0046560E"/>
    <w:rsid w:val="0046772C"/>
    <w:rsid w:val="00471A21"/>
    <w:rsid w:val="00473186"/>
    <w:rsid w:val="00473A22"/>
    <w:rsid w:val="0047553C"/>
    <w:rsid w:val="00475EE7"/>
    <w:rsid w:val="00477E44"/>
    <w:rsid w:val="0048027C"/>
    <w:rsid w:val="00480467"/>
    <w:rsid w:val="004827D6"/>
    <w:rsid w:val="00485A3B"/>
    <w:rsid w:val="0048631E"/>
    <w:rsid w:val="00487616"/>
    <w:rsid w:val="00490A6E"/>
    <w:rsid w:val="00490F53"/>
    <w:rsid w:val="00492B10"/>
    <w:rsid w:val="004969C4"/>
    <w:rsid w:val="004A0C36"/>
    <w:rsid w:val="004A1757"/>
    <w:rsid w:val="004A2A24"/>
    <w:rsid w:val="004A57AB"/>
    <w:rsid w:val="004A65CA"/>
    <w:rsid w:val="004A65E0"/>
    <w:rsid w:val="004A673B"/>
    <w:rsid w:val="004B1966"/>
    <w:rsid w:val="004B5656"/>
    <w:rsid w:val="004B5719"/>
    <w:rsid w:val="004B5956"/>
    <w:rsid w:val="004B6393"/>
    <w:rsid w:val="004B6792"/>
    <w:rsid w:val="004B6A8D"/>
    <w:rsid w:val="004B6ADB"/>
    <w:rsid w:val="004B7463"/>
    <w:rsid w:val="004B7D9F"/>
    <w:rsid w:val="004C048C"/>
    <w:rsid w:val="004C13F3"/>
    <w:rsid w:val="004C30A5"/>
    <w:rsid w:val="004C51A1"/>
    <w:rsid w:val="004C5249"/>
    <w:rsid w:val="004C58F8"/>
    <w:rsid w:val="004C66E6"/>
    <w:rsid w:val="004C6F14"/>
    <w:rsid w:val="004D058A"/>
    <w:rsid w:val="004D06E3"/>
    <w:rsid w:val="004D0B59"/>
    <w:rsid w:val="004D2522"/>
    <w:rsid w:val="004D3702"/>
    <w:rsid w:val="004D5378"/>
    <w:rsid w:val="004D5915"/>
    <w:rsid w:val="004D63EA"/>
    <w:rsid w:val="004D6858"/>
    <w:rsid w:val="004D77A4"/>
    <w:rsid w:val="004D7921"/>
    <w:rsid w:val="004E064C"/>
    <w:rsid w:val="004E1385"/>
    <w:rsid w:val="004E326C"/>
    <w:rsid w:val="004E59C1"/>
    <w:rsid w:val="004F0F3E"/>
    <w:rsid w:val="004F2F07"/>
    <w:rsid w:val="004F32C0"/>
    <w:rsid w:val="004F4513"/>
    <w:rsid w:val="004F74E6"/>
    <w:rsid w:val="005008EC"/>
    <w:rsid w:val="00502AA1"/>
    <w:rsid w:val="00502BD3"/>
    <w:rsid w:val="00502EF7"/>
    <w:rsid w:val="005045D7"/>
    <w:rsid w:val="005108F6"/>
    <w:rsid w:val="00511E45"/>
    <w:rsid w:val="00512A0D"/>
    <w:rsid w:val="005148F0"/>
    <w:rsid w:val="0051691B"/>
    <w:rsid w:val="00516FF8"/>
    <w:rsid w:val="00520A0C"/>
    <w:rsid w:val="005225F3"/>
    <w:rsid w:val="00522B7F"/>
    <w:rsid w:val="00525993"/>
    <w:rsid w:val="00526EEB"/>
    <w:rsid w:val="0052725B"/>
    <w:rsid w:val="00530874"/>
    <w:rsid w:val="00530896"/>
    <w:rsid w:val="00532F01"/>
    <w:rsid w:val="005331D1"/>
    <w:rsid w:val="005354B0"/>
    <w:rsid w:val="00535691"/>
    <w:rsid w:val="005371DE"/>
    <w:rsid w:val="00540D0E"/>
    <w:rsid w:val="0054450C"/>
    <w:rsid w:val="005469BD"/>
    <w:rsid w:val="00546AE1"/>
    <w:rsid w:val="00547BB9"/>
    <w:rsid w:val="0055029C"/>
    <w:rsid w:val="005509D9"/>
    <w:rsid w:val="00550EFD"/>
    <w:rsid w:val="0055103B"/>
    <w:rsid w:val="00554466"/>
    <w:rsid w:val="00555F02"/>
    <w:rsid w:val="005620E2"/>
    <w:rsid w:val="00562219"/>
    <w:rsid w:val="00563494"/>
    <w:rsid w:val="00565057"/>
    <w:rsid w:val="005662FA"/>
    <w:rsid w:val="00570E6B"/>
    <w:rsid w:val="00572A1B"/>
    <w:rsid w:val="00573E5B"/>
    <w:rsid w:val="005743DE"/>
    <w:rsid w:val="00575970"/>
    <w:rsid w:val="005761AE"/>
    <w:rsid w:val="005800B1"/>
    <w:rsid w:val="0058054D"/>
    <w:rsid w:val="00580914"/>
    <w:rsid w:val="005837E9"/>
    <w:rsid w:val="00583946"/>
    <w:rsid w:val="0058405F"/>
    <w:rsid w:val="00584158"/>
    <w:rsid w:val="0058507E"/>
    <w:rsid w:val="005869A6"/>
    <w:rsid w:val="00586FCA"/>
    <w:rsid w:val="00587BCC"/>
    <w:rsid w:val="0059007F"/>
    <w:rsid w:val="00591BCA"/>
    <w:rsid w:val="005929BC"/>
    <w:rsid w:val="0059342A"/>
    <w:rsid w:val="00593DC1"/>
    <w:rsid w:val="00594B9C"/>
    <w:rsid w:val="00594E5E"/>
    <w:rsid w:val="0059507A"/>
    <w:rsid w:val="00595659"/>
    <w:rsid w:val="00595BC1"/>
    <w:rsid w:val="00595CBE"/>
    <w:rsid w:val="00595D84"/>
    <w:rsid w:val="0059694F"/>
    <w:rsid w:val="005A1357"/>
    <w:rsid w:val="005A19E6"/>
    <w:rsid w:val="005A1C14"/>
    <w:rsid w:val="005A275B"/>
    <w:rsid w:val="005A2C25"/>
    <w:rsid w:val="005A3A60"/>
    <w:rsid w:val="005A3C33"/>
    <w:rsid w:val="005A4F0D"/>
    <w:rsid w:val="005A5793"/>
    <w:rsid w:val="005B13FD"/>
    <w:rsid w:val="005B1B69"/>
    <w:rsid w:val="005B54FC"/>
    <w:rsid w:val="005B5A69"/>
    <w:rsid w:val="005B6345"/>
    <w:rsid w:val="005B6F5C"/>
    <w:rsid w:val="005B71F4"/>
    <w:rsid w:val="005B7BC9"/>
    <w:rsid w:val="005C01C8"/>
    <w:rsid w:val="005C0AB0"/>
    <w:rsid w:val="005C1648"/>
    <w:rsid w:val="005C3155"/>
    <w:rsid w:val="005C7AC6"/>
    <w:rsid w:val="005D046F"/>
    <w:rsid w:val="005D1E3F"/>
    <w:rsid w:val="005D24C1"/>
    <w:rsid w:val="005D263B"/>
    <w:rsid w:val="005D4875"/>
    <w:rsid w:val="005D65FC"/>
    <w:rsid w:val="005D79CE"/>
    <w:rsid w:val="005E0D7C"/>
    <w:rsid w:val="005E2171"/>
    <w:rsid w:val="005E4456"/>
    <w:rsid w:val="005E63FB"/>
    <w:rsid w:val="005E6648"/>
    <w:rsid w:val="005E6785"/>
    <w:rsid w:val="005E6E25"/>
    <w:rsid w:val="005E6F42"/>
    <w:rsid w:val="005E6FED"/>
    <w:rsid w:val="005F08D5"/>
    <w:rsid w:val="005F235B"/>
    <w:rsid w:val="005F3940"/>
    <w:rsid w:val="005F4F75"/>
    <w:rsid w:val="005F5272"/>
    <w:rsid w:val="005F5BCF"/>
    <w:rsid w:val="005F6B7D"/>
    <w:rsid w:val="00600648"/>
    <w:rsid w:val="006007C8"/>
    <w:rsid w:val="00600E0E"/>
    <w:rsid w:val="00604D19"/>
    <w:rsid w:val="006066B5"/>
    <w:rsid w:val="006110EC"/>
    <w:rsid w:val="0061124D"/>
    <w:rsid w:val="006126C4"/>
    <w:rsid w:val="00613022"/>
    <w:rsid w:val="00615594"/>
    <w:rsid w:val="00620679"/>
    <w:rsid w:val="00620DA3"/>
    <w:rsid w:val="006242C8"/>
    <w:rsid w:val="006249FF"/>
    <w:rsid w:val="006256EA"/>
    <w:rsid w:val="00627226"/>
    <w:rsid w:val="00630103"/>
    <w:rsid w:val="00630FE8"/>
    <w:rsid w:val="006369CC"/>
    <w:rsid w:val="00637526"/>
    <w:rsid w:val="00637B0D"/>
    <w:rsid w:val="00637C2F"/>
    <w:rsid w:val="00641821"/>
    <w:rsid w:val="006419DC"/>
    <w:rsid w:val="00642370"/>
    <w:rsid w:val="0064290B"/>
    <w:rsid w:val="00644644"/>
    <w:rsid w:val="006448E2"/>
    <w:rsid w:val="00644EC1"/>
    <w:rsid w:val="00645759"/>
    <w:rsid w:val="0064648F"/>
    <w:rsid w:val="0064714B"/>
    <w:rsid w:val="00647C97"/>
    <w:rsid w:val="00652699"/>
    <w:rsid w:val="006537C2"/>
    <w:rsid w:val="006545E2"/>
    <w:rsid w:val="00654FFE"/>
    <w:rsid w:val="00655055"/>
    <w:rsid w:val="00657E2D"/>
    <w:rsid w:val="00661907"/>
    <w:rsid w:val="0066256F"/>
    <w:rsid w:val="00663C9B"/>
    <w:rsid w:val="00664FAE"/>
    <w:rsid w:val="0066565E"/>
    <w:rsid w:val="00666009"/>
    <w:rsid w:val="0066731D"/>
    <w:rsid w:val="00670625"/>
    <w:rsid w:val="00672383"/>
    <w:rsid w:val="00674949"/>
    <w:rsid w:val="00676760"/>
    <w:rsid w:val="00676CBF"/>
    <w:rsid w:val="006772B3"/>
    <w:rsid w:val="006773B8"/>
    <w:rsid w:val="00680148"/>
    <w:rsid w:val="00682169"/>
    <w:rsid w:val="0068274A"/>
    <w:rsid w:val="0068331C"/>
    <w:rsid w:val="00684086"/>
    <w:rsid w:val="0068422A"/>
    <w:rsid w:val="0068491F"/>
    <w:rsid w:val="00684A92"/>
    <w:rsid w:val="00686B4E"/>
    <w:rsid w:val="0068756F"/>
    <w:rsid w:val="006914F1"/>
    <w:rsid w:val="00691828"/>
    <w:rsid w:val="006920BD"/>
    <w:rsid w:val="006928F2"/>
    <w:rsid w:val="0069438C"/>
    <w:rsid w:val="006965BC"/>
    <w:rsid w:val="006969F8"/>
    <w:rsid w:val="00696AC1"/>
    <w:rsid w:val="00697F54"/>
    <w:rsid w:val="006A0E40"/>
    <w:rsid w:val="006A2C19"/>
    <w:rsid w:val="006A4E65"/>
    <w:rsid w:val="006A721D"/>
    <w:rsid w:val="006B02A1"/>
    <w:rsid w:val="006B0795"/>
    <w:rsid w:val="006B1602"/>
    <w:rsid w:val="006B3927"/>
    <w:rsid w:val="006C256E"/>
    <w:rsid w:val="006C2DCC"/>
    <w:rsid w:val="006C3993"/>
    <w:rsid w:val="006C6194"/>
    <w:rsid w:val="006D012B"/>
    <w:rsid w:val="006D09E2"/>
    <w:rsid w:val="006D1427"/>
    <w:rsid w:val="006D32EF"/>
    <w:rsid w:val="006D358A"/>
    <w:rsid w:val="006D3AA0"/>
    <w:rsid w:val="006D4AC5"/>
    <w:rsid w:val="006D52FA"/>
    <w:rsid w:val="006D5B75"/>
    <w:rsid w:val="006D726F"/>
    <w:rsid w:val="006D7292"/>
    <w:rsid w:val="006E1AA9"/>
    <w:rsid w:val="006E21C7"/>
    <w:rsid w:val="006E4099"/>
    <w:rsid w:val="006E4798"/>
    <w:rsid w:val="006E5F2D"/>
    <w:rsid w:val="006E6671"/>
    <w:rsid w:val="006E679E"/>
    <w:rsid w:val="006F3463"/>
    <w:rsid w:val="006F34F9"/>
    <w:rsid w:val="006F38CB"/>
    <w:rsid w:val="006F69E0"/>
    <w:rsid w:val="00700BD7"/>
    <w:rsid w:val="007017F4"/>
    <w:rsid w:val="00701A1D"/>
    <w:rsid w:val="00702B3B"/>
    <w:rsid w:val="007040D0"/>
    <w:rsid w:val="00704B39"/>
    <w:rsid w:val="00707ED5"/>
    <w:rsid w:val="007103E0"/>
    <w:rsid w:val="0071079E"/>
    <w:rsid w:val="00711E2B"/>
    <w:rsid w:val="00712EB4"/>
    <w:rsid w:val="007157E9"/>
    <w:rsid w:val="00715AC4"/>
    <w:rsid w:val="00716252"/>
    <w:rsid w:val="00717B10"/>
    <w:rsid w:val="00720132"/>
    <w:rsid w:val="00720EAE"/>
    <w:rsid w:val="007223C9"/>
    <w:rsid w:val="007233E3"/>
    <w:rsid w:val="00724CFD"/>
    <w:rsid w:val="00726433"/>
    <w:rsid w:val="00727CD6"/>
    <w:rsid w:val="00727D43"/>
    <w:rsid w:val="00730848"/>
    <w:rsid w:val="00730E06"/>
    <w:rsid w:val="00734B9D"/>
    <w:rsid w:val="00740535"/>
    <w:rsid w:val="00741BC8"/>
    <w:rsid w:val="007424BD"/>
    <w:rsid w:val="00742949"/>
    <w:rsid w:val="007432C4"/>
    <w:rsid w:val="00743FF6"/>
    <w:rsid w:val="00744834"/>
    <w:rsid w:val="00744874"/>
    <w:rsid w:val="007519FA"/>
    <w:rsid w:val="00752127"/>
    <w:rsid w:val="00754A78"/>
    <w:rsid w:val="007563AC"/>
    <w:rsid w:val="007624EE"/>
    <w:rsid w:val="0076322A"/>
    <w:rsid w:val="00763717"/>
    <w:rsid w:val="00767241"/>
    <w:rsid w:val="007702DE"/>
    <w:rsid w:val="00773FA9"/>
    <w:rsid w:val="00773FED"/>
    <w:rsid w:val="007756FE"/>
    <w:rsid w:val="00777037"/>
    <w:rsid w:val="0077719E"/>
    <w:rsid w:val="00777B72"/>
    <w:rsid w:val="007808B9"/>
    <w:rsid w:val="00781B1D"/>
    <w:rsid w:val="00782B98"/>
    <w:rsid w:val="00784147"/>
    <w:rsid w:val="00786CC9"/>
    <w:rsid w:val="00786DE9"/>
    <w:rsid w:val="007873B0"/>
    <w:rsid w:val="00787975"/>
    <w:rsid w:val="00792E21"/>
    <w:rsid w:val="00793909"/>
    <w:rsid w:val="00794623"/>
    <w:rsid w:val="00794B88"/>
    <w:rsid w:val="007954A7"/>
    <w:rsid w:val="00796E57"/>
    <w:rsid w:val="00797811"/>
    <w:rsid w:val="007979B7"/>
    <w:rsid w:val="007A03AA"/>
    <w:rsid w:val="007A123F"/>
    <w:rsid w:val="007A145F"/>
    <w:rsid w:val="007A1A22"/>
    <w:rsid w:val="007A2E43"/>
    <w:rsid w:val="007A3DE2"/>
    <w:rsid w:val="007A70A3"/>
    <w:rsid w:val="007B0997"/>
    <w:rsid w:val="007B1057"/>
    <w:rsid w:val="007B40C1"/>
    <w:rsid w:val="007B5376"/>
    <w:rsid w:val="007B623F"/>
    <w:rsid w:val="007B725E"/>
    <w:rsid w:val="007C32FA"/>
    <w:rsid w:val="007C4072"/>
    <w:rsid w:val="007C418C"/>
    <w:rsid w:val="007C5661"/>
    <w:rsid w:val="007D018B"/>
    <w:rsid w:val="007D079D"/>
    <w:rsid w:val="007D0B56"/>
    <w:rsid w:val="007D0DEF"/>
    <w:rsid w:val="007D332A"/>
    <w:rsid w:val="007D3556"/>
    <w:rsid w:val="007D38C8"/>
    <w:rsid w:val="007D4D2E"/>
    <w:rsid w:val="007D4FC8"/>
    <w:rsid w:val="007D51C5"/>
    <w:rsid w:val="007D54B9"/>
    <w:rsid w:val="007D76C7"/>
    <w:rsid w:val="007E194B"/>
    <w:rsid w:val="007E2A84"/>
    <w:rsid w:val="007E4023"/>
    <w:rsid w:val="007E4962"/>
    <w:rsid w:val="007E55A1"/>
    <w:rsid w:val="007E608D"/>
    <w:rsid w:val="007E6798"/>
    <w:rsid w:val="007E73D5"/>
    <w:rsid w:val="007E7511"/>
    <w:rsid w:val="007E7E30"/>
    <w:rsid w:val="007F3CE5"/>
    <w:rsid w:val="007F3D51"/>
    <w:rsid w:val="007F5889"/>
    <w:rsid w:val="007F6DD2"/>
    <w:rsid w:val="007F713B"/>
    <w:rsid w:val="008027AE"/>
    <w:rsid w:val="0080282F"/>
    <w:rsid w:val="008045AC"/>
    <w:rsid w:val="00804F96"/>
    <w:rsid w:val="008054EB"/>
    <w:rsid w:val="00807277"/>
    <w:rsid w:val="008116CE"/>
    <w:rsid w:val="00815B03"/>
    <w:rsid w:val="00815B54"/>
    <w:rsid w:val="0081658D"/>
    <w:rsid w:val="00817953"/>
    <w:rsid w:val="00820B67"/>
    <w:rsid w:val="00821002"/>
    <w:rsid w:val="00821145"/>
    <w:rsid w:val="0082220F"/>
    <w:rsid w:val="00822DC0"/>
    <w:rsid w:val="0082328A"/>
    <w:rsid w:val="008240AF"/>
    <w:rsid w:val="00824C6F"/>
    <w:rsid w:val="00825587"/>
    <w:rsid w:val="008259A3"/>
    <w:rsid w:val="00826B1B"/>
    <w:rsid w:val="00830184"/>
    <w:rsid w:val="00831196"/>
    <w:rsid w:val="00831BB7"/>
    <w:rsid w:val="008362B6"/>
    <w:rsid w:val="008368DD"/>
    <w:rsid w:val="00836BD8"/>
    <w:rsid w:val="008370CA"/>
    <w:rsid w:val="008378A1"/>
    <w:rsid w:val="00840F8E"/>
    <w:rsid w:val="00841323"/>
    <w:rsid w:val="00841854"/>
    <w:rsid w:val="00841CE9"/>
    <w:rsid w:val="00842F9A"/>
    <w:rsid w:val="0084341B"/>
    <w:rsid w:val="0084358D"/>
    <w:rsid w:val="00843870"/>
    <w:rsid w:val="00843977"/>
    <w:rsid w:val="0084657B"/>
    <w:rsid w:val="008472FE"/>
    <w:rsid w:val="008516CC"/>
    <w:rsid w:val="00851B57"/>
    <w:rsid w:val="00852678"/>
    <w:rsid w:val="00852E71"/>
    <w:rsid w:val="00855661"/>
    <w:rsid w:val="00855AAB"/>
    <w:rsid w:val="008576EB"/>
    <w:rsid w:val="00857AD6"/>
    <w:rsid w:val="008627B1"/>
    <w:rsid w:val="00863F34"/>
    <w:rsid w:val="00864F9A"/>
    <w:rsid w:val="00873600"/>
    <w:rsid w:val="00874967"/>
    <w:rsid w:val="00875307"/>
    <w:rsid w:val="008767B1"/>
    <w:rsid w:val="00877AD1"/>
    <w:rsid w:val="00877CB6"/>
    <w:rsid w:val="00883564"/>
    <w:rsid w:val="00885AAB"/>
    <w:rsid w:val="00887175"/>
    <w:rsid w:val="00890B59"/>
    <w:rsid w:val="008910F8"/>
    <w:rsid w:val="00893787"/>
    <w:rsid w:val="00895DDB"/>
    <w:rsid w:val="00896C67"/>
    <w:rsid w:val="008A1C2A"/>
    <w:rsid w:val="008A24C4"/>
    <w:rsid w:val="008A4ADC"/>
    <w:rsid w:val="008A5CED"/>
    <w:rsid w:val="008A731A"/>
    <w:rsid w:val="008A76D3"/>
    <w:rsid w:val="008A7854"/>
    <w:rsid w:val="008B0B6C"/>
    <w:rsid w:val="008B0EBA"/>
    <w:rsid w:val="008B2510"/>
    <w:rsid w:val="008B29C8"/>
    <w:rsid w:val="008B39CE"/>
    <w:rsid w:val="008B424E"/>
    <w:rsid w:val="008B541E"/>
    <w:rsid w:val="008B7158"/>
    <w:rsid w:val="008C1BD5"/>
    <w:rsid w:val="008C1E68"/>
    <w:rsid w:val="008C3BE6"/>
    <w:rsid w:val="008C444C"/>
    <w:rsid w:val="008C4991"/>
    <w:rsid w:val="008C4EBE"/>
    <w:rsid w:val="008C5F72"/>
    <w:rsid w:val="008C69DC"/>
    <w:rsid w:val="008D0ED8"/>
    <w:rsid w:val="008D18C0"/>
    <w:rsid w:val="008D1F28"/>
    <w:rsid w:val="008D22D5"/>
    <w:rsid w:val="008D2476"/>
    <w:rsid w:val="008D26C7"/>
    <w:rsid w:val="008D3CDD"/>
    <w:rsid w:val="008D57E2"/>
    <w:rsid w:val="008D69BF"/>
    <w:rsid w:val="008E007E"/>
    <w:rsid w:val="008E037F"/>
    <w:rsid w:val="008E30A3"/>
    <w:rsid w:val="008E33B1"/>
    <w:rsid w:val="008E34DE"/>
    <w:rsid w:val="008E3A90"/>
    <w:rsid w:val="008E4CDC"/>
    <w:rsid w:val="008E69EF"/>
    <w:rsid w:val="008E6D00"/>
    <w:rsid w:val="008E7F31"/>
    <w:rsid w:val="008F01AE"/>
    <w:rsid w:val="008F04D8"/>
    <w:rsid w:val="008F08AB"/>
    <w:rsid w:val="008F2F1A"/>
    <w:rsid w:val="008F3726"/>
    <w:rsid w:val="008F3BF3"/>
    <w:rsid w:val="008F5F9D"/>
    <w:rsid w:val="008F6FB2"/>
    <w:rsid w:val="008F78C7"/>
    <w:rsid w:val="008F7DA3"/>
    <w:rsid w:val="008F7E05"/>
    <w:rsid w:val="009004FB"/>
    <w:rsid w:val="009011B5"/>
    <w:rsid w:val="00901A49"/>
    <w:rsid w:val="00901ACD"/>
    <w:rsid w:val="00903A2D"/>
    <w:rsid w:val="00903A9D"/>
    <w:rsid w:val="00903C83"/>
    <w:rsid w:val="00907304"/>
    <w:rsid w:val="00907A22"/>
    <w:rsid w:val="009104E2"/>
    <w:rsid w:val="00911BB0"/>
    <w:rsid w:val="009125AD"/>
    <w:rsid w:val="00913075"/>
    <w:rsid w:val="0091354E"/>
    <w:rsid w:val="009135E6"/>
    <w:rsid w:val="0091439D"/>
    <w:rsid w:val="009152DC"/>
    <w:rsid w:val="00916055"/>
    <w:rsid w:val="009163C0"/>
    <w:rsid w:val="00920DA6"/>
    <w:rsid w:val="009219AC"/>
    <w:rsid w:val="00921EB7"/>
    <w:rsid w:val="009233A7"/>
    <w:rsid w:val="0092369A"/>
    <w:rsid w:val="00923F0F"/>
    <w:rsid w:val="0092419F"/>
    <w:rsid w:val="00925266"/>
    <w:rsid w:val="00930DDD"/>
    <w:rsid w:val="00931023"/>
    <w:rsid w:val="00931A6B"/>
    <w:rsid w:val="00931ACB"/>
    <w:rsid w:val="00932761"/>
    <w:rsid w:val="00932F30"/>
    <w:rsid w:val="0093400B"/>
    <w:rsid w:val="00934918"/>
    <w:rsid w:val="0094017D"/>
    <w:rsid w:val="00940C46"/>
    <w:rsid w:val="00940D9D"/>
    <w:rsid w:val="009447BD"/>
    <w:rsid w:val="00944A3B"/>
    <w:rsid w:val="00946DF1"/>
    <w:rsid w:val="00947941"/>
    <w:rsid w:val="009522A9"/>
    <w:rsid w:val="009522FD"/>
    <w:rsid w:val="00952A39"/>
    <w:rsid w:val="009537E1"/>
    <w:rsid w:val="0095463C"/>
    <w:rsid w:val="0095572D"/>
    <w:rsid w:val="009559D4"/>
    <w:rsid w:val="0096035D"/>
    <w:rsid w:val="00960AF7"/>
    <w:rsid w:val="00960B38"/>
    <w:rsid w:val="00960F99"/>
    <w:rsid w:val="00962CE7"/>
    <w:rsid w:val="0096611D"/>
    <w:rsid w:val="00971726"/>
    <w:rsid w:val="00972336"/>
    <w:rsid w:val="0097605B"/>
    <w:rsid w:val="00977334"/>
    <w:rsid w:val="00977646"/>
    <w:rsid w:val="00977A7F"/>
    <w:rsid w:val="0098017D"/>
    <w:rsid w:val="00982B75"/>
    <w:rsid w:val="00982B85"/>
    <w:rsid w:val="00982D61"/>
    <w:rsid w:val="00984661"/>
    <w:rsid w:val="00984981"/>
    <w:rsid w:val="009856D3"/>
    <w:rsid w:val="00985983"/>
    <w:rsid w:val="0099038E"/>
    <w:rsid w:val="00991ECC"/>
    <w:rsid w:val="009927BD"/>
    <w:rsid w:val="00993747"/>
    <w:rsid w:val="00994F33"/>
    <w:rsid w:val="00997259"/>
    <w:rsid w:val="009974D3"/>
    <w:rsid w:val="009A4505"/>
    <w:rsid w:val="009A4570"/>
    <w:rsid w:val="009A4B46"/>
    <w:rsid w:val="009A6B17"/>
    <w:rsid w:val="009A6D60"/>
    <w:rsid w:val="009A6FBF"/>
    <w:rsid w:val="009A71B8"/>
    <w:rsid w:val="009B0146"/>
    <w:rsid w:val="009B046A"/>
    <w:rsid w:val="009B1B40"/>
    <w:rsid w:val="009B2ED1"/>
    <w:rsid w:val="009B2F53"/>
    <w:rsid w:val="009B3B94"/>
    <w:rsid w:val="009B4583"/>
    <w:rsid w:val="009B464E"/>
    <w:rsid w:val="009B48AF"/>
    <w:rsid w:val="009B52E3"/>
    <w:rsid w:val="009B6B15"/>
    <w:rsid w:val="009B7E80"/>
    <w:rsid w:val="009C1DC5"/>
    <w:rsid w:val="009C1E8A"/>
    <w:rsid w:val="009C2D27"/>
    <w:rsid w:val="009C35EB"/>
    <w:rsid w:val="009C3B39"/>
    <w:rsid w:val="009D10C0"/>
    <w:rsid w:val="009D138A"/>
    <w:rsid w:val="009D457D"/>
    <w:rsid w:val="009D4B29"/>
    <w:rsid w:val="009D601C"/>
    <w:rsid w:val="009E187A"/>
    <w:rsid w:val="009E1B4E"/>
    <w:rsid w:val="009E2578"/>
    <w:rsid w:val="009E5BDD"/>
    <w:rsid w:val="009E6CEB"/>
    <w:rsid w:val="009F10D8"/>
    <w:rsid w:val="009F18EE"/>
    <w:rsid w:val="009F339E"/>
    <w:rsid w:val="009F51D8"/>
    <w:rsid w:val="009F6CB6"/>
    <w:rsid w:val="009F725C"/>
    <w:rsid w:val="009F7B73"/>
    <w:rsid w:val="00A00495"/>
    <w:rsid w:val="00A0049D"/>
    <w:rsid w:val="00A00C4A"/>
    <w:rsid w:val="00A038E3"/>
    <w:rsid w:val="00A053F2"/>
    <w:rsid w:val="00A0724D"/>
    <w:rsid w:val="00A11679"/>
    <w:rsid w:val="00A1296F"/>
    <w:rsid w:val="00A139BA"/>
    <w:rsid w:val="00A175B9"/>
    <w:rsid w:val="00A17BC6"/>
    <w:rsid w:val="00A20788"/>
    <w:rsid w:val="00A209D3"/>
    <w:rsid w:val="00A223B9"/>
    <w:rsid w:val="00A2246A"/>
    <w:rsid w:val="00A22D9F"/>
    <w:rsid w:val="00A232ED"/>
    <w:rsid w:val="00A23351"/>
    <w:rsid w:val="00A258C3"/>
    <w:rsid w:val="00A27A59"/>
    <w:rsid w:val="00A304B8"/>
    <w:rsid w:val="00A310FA"/>
    <w:rsid w:val="00A3138B"/>
    <w:rsid w:val="00A32303"/>
    <w:rsid w:val="00A3349B"/>
    <w:rsid w:val="00A33B07"/>
    <w:rsid w:val="00A340F4"/>
    <w:rsid w:val="00A3469D"/>
    <w:rsid w:val="00A40B07"/>
    <w:rsid w:val="00A416B3"/>
    <w:rsid w:val="00A43611"/>
    <w:rsid w:val="00A44E82"/>
    <w:rsid w:val="00A459F1"/>
    <w:rsid w:val="00A53301"/>
    <w:rsid w:val="00A55091"/>
    <w:rsid w:val="00A55787"/>
    <w:rsid w:val="00A5629F"/>
    <w:rsid w:val="00A56CC8"/>
    <w:rsid w:val="00A61BA1"/>
    <w:rsid w:val="00A62392"/>
    <w:rsid w:val="00A63770"/>
    <w:rsid w:val="00A64C52"/>
    <w:rsid w:val="00A64E8E"/>
    <w:rsid w:val="00A657E0"/>
    <w:rsid w:val="00A67635"/>
    <w:rsid w:val="00A67721"/>
    <w:rsid w:val="00A67C81"/>
    <w:rsid w:val="00A703F7"/>
    <w:rsid w:val="00A71718"/>
    <w:rsid w:val="00A74495"/>
    <w:rsid w:val="00A749EE"/>
    <w:rsid w:val="00A7523A"/>
    <w:rsid w:val="00A77C67"/>
    <w:rsid w:val="00A81F2D"/>
    <w:rsid w:val="00A82217"/>
    <w:rsid w:val="00A83A7E"/>
    <w:rsid w:val="00A84CE6"/>
    <w:rsid w:val="00A85A1F"/>
    <w:rsid w:val="00A85BB1"/>
    <w:rsid w:val="00A85D35"/>
    <w:rsid w:val="00A86388"/>
    <w:rsid w:val="00A86BB4"/>
    <w:rsid w:val="00A90038"/>
    <w:rsid w:val="00A90947"/>
    <w:rsid w:val="00A91A6F"/>
    <w:rsid w:val="00A931DA"/>
    <w:rsid w:val="00A932A8"/>
    <w:rsid w:val="00A93CA2"/>
    <w:rsid w:val="00A9484C"/>
    <w:rsid w:val="00AA1752"/>
    <w:rsid w:val="00AA2117"/>
    <w:rsid w:val="00AA2424"/>
    <w:rsid w:val="00AA3237"/>
    <w:rsid w:val="00AA504E"/>
    <w:rsid w:val="00AA61A8"/>
    <w:rsid w:val="00AB020C"/>
    <w:rsid w:val="00AB0DF9"/>
    <w:rsid w:val="00AB38E0"/>
    <w:rsid w:val="00AB3B68"/>
    <w:rsid w:val="00AB3FEA"/>
    <w:rsid w:val="00AB4990"/>
    <w:rsid w:val="00AB617A"/>
    <w:rsid w:val="00AB74A1"/>
    <w:rsid w:val="00AC054A"/>
    <w:rsid w:val="00AC08A4"/>
    <w:rsid w:val="00AC1E39"/>
    <w:rsid w:val="00AC24D4"/>
    <w:rsid w:val="00AC491C"/>
    <w:rsid w:val="00AC4D16"/>
    <w:rsid w:val="00AC4E3E"/>
    <w:rsid w:val="00AC5460"/>
    <w:rsid w:val="00AC5C78"/>
    <w:rsid w:val="00AC6301"/>
    <w:rsid w:val="00AC6636"/>
    <w:rsid w:val="00AD299C"/>
    <w:rsid w:val="00AD481E"/>
    <w:rsid w:val="00AE0EEC"/>
    <w:rsid w:val="00AE3F85"/>
    <w:rsid w:val="00AE4706"/>
    <w:rsid w:val="00AE5B13"/>
    <w:rsid w:val="00AE68C2"/>
    <w:rsid w:val="00AE7426"/>
    <w:rsid w:val="00AF22D5"/>
    <w:rsid w:val="00AF69A6"/>
    <w:rsid w:val="00AF737C"/>
    <w:rsid w:val="00AF758C"/>
    <w:rsid w:val="00B01CAE"/>
    <w:rsid w:val="00B03792"/>
    <w:rsid w:val="00B0380F"/>
    <w:rsid w:val="00B03E75"/>
    <w:rsid w:val="00B04DFA"/>
    <w:rsid w:val="00B05F2F"/>
    <w:rsid w:val="00B0651B"/>
    <w:rsid w:val="00B069F7"/>
    <w:rsid w:val="00B07D7A"/>
    <w:rsid w:val="00B113DD"/>
    <w:rsid w:val="00B11453"/>
    <w:rsid w:val="00B12057"/>
    <w:rsid w:val="00B137AE"/>
    <w:rsid w:val="00B16048"/>
    <w:rsid w:val="00B200E4"/>
    <w:rsid w:val="00B219C8"/>
    <w:rsid w:val="00B22C9C"/>
    <w:rsid w:val="00B23629"/>
    <w:rsid w:val="00B241DD"/>
    <w:rsid w:val="00B26A4C"/>
    <w:rsid w:val="00B26BD2"/>
    <w:rsid w:val="00B279CF"/>
    <w:rsid w:val="00B31FC7"/>
    <w:rsid w:val="00B33F46"/>
    <w:rsid w:val="00B3523F"/>
    <w:rsid w:val="00B36BC0"/>
    <w:rsid w:val="00B42415"/>
    <w:rsid w:val="00B42613"/>
    <w:rsid w:val="00B426F4"/>
    <w:rsid w:val="00B42B99"/>
    <w:rsid w:val="00B42C7F"/>
    <w:rsid w:val="00B4572B"/>
    <w:rsid w:val="00B45FCB"/>
    <w:rsid w:val="00B45FF4"/>
    <w:rsid w:val="00B4709D"/>
    <w:rsid w:val="00B47370"/>
    <w:rsid w:val="00B476A3"/>
    <w:rsid w:val="00B518E3"/>
    <w:rsid w:val="00B52507"/>
    <w:rsid w:val="00B528D9"/>
    <w:rsid w:val="00B536E1"/>
    <w:rsid w:val="00B54C3C"/>
    <w:rsid w:val="00B553C8"/>
    <w:rsid w:val="00B55675"/>
    <w:rsid w:val="00B6380F"/>
    <w:rsid w:val="00B651D6"/>
    <w:rsid w:val="00B65D4B"/>
    <w:rsid w:val="00B66BA8"/>
    <w:rsid w:val="00B66CBD"/>
    <w:rsid w:val="00B67F90"/>
    <w:rsid w:val="00B7471A"/>
    <w:rsid w:val="00B830AB"/>
    <w:rsid w:val="00B837AB"/>
    <w:rsid w:val="00B840A2"/>
    <w:rsid w:val="00B8714B"/>
    <w:rsid w:val="00B90AF7"/>
    <w:rsid w:val="00B92DBB"/>
    <w:rsid w:val="00B9320B"/>
    <w:rsid w:val="00B93774"/>
    <w:rsid w:val="00BA14B6"/>
    <w:rsid w:val="00BA1FE4"/>
    <w:rsid w:val="00BA271D"/>
    <w:rsid w:val="00BA2A87"/>
    <w:rsid w:val="00BA37B0"/>
    <w:rsid w:val="00BA3801"/>
    <w:rsid w:val="00BA462E"/>
    <w:rsid w:val="00BA4FE8"/>
    <w:rsid w:val="00BA551B"/>
    <w:rsid w:val="00BA6C20"/>
    <w:rsid w:val="00BA733D"/>
    <w:rsid w:val="00BA76AC"/>
    <w:rsid w:val="00BB18E1"/>
    <w:rsid w:val="00BB36ED"/>
    <w:rsid w:val="00BB5133"/>
    <w:rsid w:val="00BB753C"/>
    <w:rsid w:val="00BC0EE0"/>
    <w:rsid w:val="00BC34D6"/>
    <w:rsid w:val="00BC50C3"/>
    <w:rsid w:val="00BC593B"/>
    <w:rsid w:val="00BC75BD"/>
    <w:rsid w:val="00BD1F6F"/>
    <w:rsid w:val="00BD4291"/>
    <w:rsid w:val="00BD4EEA"/>
    <w:rsid w:val="00BE2927"/>
    <w:rsid w:val="00BE3512"/>
    <w:rsid w:val="00BE3B56"/>
    <w:rsid w:val="00BE4331"/>
    <w:rsid w:val="00BE5ECE"/>
    <w:rsid w:val="00BE6785"/>
    <w:rsid w:val="00BE6CB2"/>
    <w:rsid w:val="00BE74E9"/>
    <w:rsid w:val="00BF0118"/>
    <w:rsid w:val="00BF0295"/>
    <w:rsid w:val="00BF05A8"/>
    <w:rsid w:val="00BF09B1"/>
    <w:rsid w:val="00BF1944"/>
    <w:rsid w:val="00BF2E8D"/>
    <w:rsid w:val="00BF6254"/>
    <w:rsid w:val="00BF7FF8"/>
    <w:rsid w:val="00C042D4"/>
    <w:rsid w:val="00C044CB"/>
    <w:rsid w:val="00C07460"/>
    <w:rsid w:val="00C07DA7"/>
    <w:rsid w:val="00C10254"/>
    <w:rsid w:val="00C10FB9"/>
    <w:rsid w:val="00C151AF"/>
    <w:rsid w:val="00C15C2D"/>
    <w:rsid w:val="00C15D53"/>
    <w:rsid w:val="00C17632"/>
    <w:rsid w:val="00C17B29"/>
    <w:rsid w:val="00C2138D"/>
    <w:rsid w:val="00C218C0"/>
    <w:rsid w:val="00C23327"/>
    <w:rsid w:val="00C2364F"/>
    <w:rsid w:val="00C23DD7"/>
    <w:rsid w:val="00C27A79"/>
    <w:rsid w:val="00C30108"/>
    <w:rsid w:val="00C32792"/>
    <w:rsid w:val="00C355B3"/>
    <w:rsid w:val="00C360A3"/>
    <w:rsid w:val="00C36312"/>
    <w:rsid w:val="00C364D4"/>
    <w:rsid w:val="00C36EBE"/>
    <w:rsid w:val="00C437FB"/>
    <w:rsid w:val="00C43997"/>
    <w:rsid w:val="00C44216"/>
    <w:rsid w:val="00C45D55"/>
    <w:rsid w:val="00C470A5"/>
    <w:rsid w:val="00C53F52"/>
    <w:rsid w:val="00C56743"/>
    <w:rsid w:val="00C56E02"/>
    <w:rsid w:val="00C56F8E"/>
    <w:rsid w:val="00C578AE"/>
    <w:rsid w:val="00C57C2C"/>
    <w:rsid w:val="00C6135C"/>
    <w:rsid w:val="00C6176F"/>
    <w:rsid w:val="00C61992"/>
    <w:rsid w:val="00C61E73"/>
    <w:rsid w:val="00C628E5"/>
    <w:rsid w:val="00C62EDB"/>
    <w:rsid w:val="00C63222"/>
    <w:rsid w:val="00C63826"/>
    <w:rsid w:val="00C65FB1"/>
    <w:rsid w:val="00C671E7"/>
    <w:rsid w:val="00C677CB"/>
    <w:rsid w:val="00C67CD0"/>
    <w:rsid w:val="00C70229"/>
    <w:rsid w:val="00C7172A"/>
    <w:rsid w:val="00C734C8"/>
    <w:rsid w:val="00C74152"/>
    <w:rsid w:val="00C7447F"/>
    <w:rsid w:val="00C77564"/>
    <w:rsid w:val="00C778B0"/>
    <w:rsid w:val="00C80A02"/>
    <w:rsid w:val="00C81A98"/>
    <w:rsid w:val="00C81ADE"/>
    <w:rsid w:val="00C81F9F"/>
    <w:rsid w:val="00C8236B"/>
    <w:rsid w:val="00C830E4"/>
    <w:rsid w:val="00C83149"/>
    <w:rsid w:val="00C85448"/>
    <w:rsid w:val="00C85BF6"/>
    <w:rsid w:val="00C87DB7"/>
    <w:rsid w:val="00C9060E"/>
    <w:rsid w:val="00C9068C"/>
    <w:rsid w:val="00C90852"/>
    <w:rsid w:val="00C917C7"/>
    <w:rsid w:val="00C931C2"/>
    <w:rsid w:val="00C938B8"/>
    <w:rsid w:val="00C945B3"/>
    <w:rsid w:val="00C946CC"/>
    <w:rsid w:val="00C95513"/>
    <w:rsid w:val="00CA1F97"/>
    <w:rsid w:val="00CA24E1"/>
    <w:rsid w:val="00CA2502"/>
    <w:rsid w:val="00CA4ECC"/>
    <w:rsid w:val="00CA5077"/>
    <w:rsid w:val="00CA6A39"/>
    <w:rsid w:val="00CB0604"/>
    <w:rsid w:val="00CB0B10"/>
    <w:rsid w:val="00CB10DB"/>
    <w:rsid w:val="00CB1793"/>
    <w:rsid w:val="00CB236B"/>
    <w:rsid w:val="00CB408B"/>
    <w:rsid w:val="00CB6445"/>
    <w:rsid w:val="00CB6AF3"/>
    <w:rsid w:val="00CB6AF5"/>
    <w:rsid w:val="00CC0499"/>
    <w:rsid w:val="00CC12FA"/>
    <w:rsid w:val="00CC29E7"/>
    <w:rsid w:val="00CC592D"/>
    <w:rsid w:val="00CC7A63"/>
    <w:rsid w:val="00CD0CB6"/>
    <w:rsid w:val="00CD1901"/>
    <w:rsid w:val="00CD1A22"/>
    <w:rsid w:val="00CD2460"/>
    <w:rsid w:val="00CD4EB9"/>
    <w:rsid w:val="00CD5D01"/>
    <w:rsid w:val="00CD7E94"/>
    <w:rsid w:val="00CE2CE7"/>
    <w:rsid w:val="00CE644F"/>
    <w:rsid w:val="00CF2242"/>
    <w:rsid w:val="00CF31E5"/>
    <w:rsid w:val="00CF6567"/>
    <w:rsid w:val="00CF665B"/>
    <w:rsid w:val="00CF73E4"/>
    <w:rsid w:val="00CF74CC"/>
    <w:rsid w:val="00CF7553"/>
    <w:rsid w:val="00D00997"/>
    <w:rsid w:val="00D010F3"/>
    <w:rsid w:val="00D01986"/>
    <w:rsid w:val="00D026BC"/>
    <w:rsid w:val="00D02D20"/>
    <w:rsid w:val="00D030CA"/>
    <w:rsid w:val="00D03CEC"/>
    <w:rsid w:val="00D05146"/>
    <w:rsid w:val="00D05BCD"/>
    <w:rsid w:val="00D06C91"/>
    <w:rsid w:val="00D10087"/>
    <w:rsid w:val="00D100A2"/>
    <w:rsid w:val="00D104C7"/>
    <w:rsid w:val="00D13B96"/>
    <w:rsid w:val="00D150CE"/>
    <w:rsid w:val="00D156B8"/>
    <w:rsid w:val="00D1632D"/>
    <w:rsid w:val="00D16BB6"/>
    <w:rsid w:val="00D20E61"/>
    <w:rsid w:val="00D21737"/>
    <w:rsid w:val="00D22F5C"/>
    <w:rsid w:val="00D24725"/>
    <w:rsid w:val="00D254E5"/>
    <w:rsid w:val="00D27737"/>
    <w:rsid w:val="00D27BC2"/>
    <w:rsid w:val="00D27C94"/>
    <w:rsid w:val="00D31EB1"/>
    <w:rsid w:val="00D324D6"/>
    <w:rsid w:val="00D34446"/>
    <w:rsid w:val="00D344F7"/>
    <w:rsid w:val="00D365A9"/>
    <w:rsid w:val="00D401FC"/>
    <w:rsid w:val="00D4043F"/>
    <w:rsid w:val="00D41E76"/>
    <w:rsid w:val="00D424F3"/>
    <w:rsid w:val="00D4463A"/>
    <w:rsid w:val="00D47283"/>
    <w:rsid w:val="00D508B6"/>
    <w:rsid w:val="00D513A7"/>
    <w:rsid w:val="00D53128"/>
    <w:rsid w:val="00D55726"/>
    <w:rsid w:val="00D55C5A"/>
    <w:rsid w:val="00D607EC"/>
    <w:rsid w:val="00D60E26"/>
    <w:rsid w:val="00D61784"/>
    <w:rsid w:val="00D61A68"/>
    <w:rsid w:val="00D61ADB"/>
    <w:rsid w:val="00D6446F"/>
    <w:rsid w:val="00D67822"/>
    <w:rsid w:val="00D67C23"/>
    <w:rsid w:val="00D714DF"/>
    <w:rsid w:val="00D72220"/>
    <w:rsid w:val="00D730A7"/>
    <w:rsid w:val="00D73118"/>
    <w:rsid w:val="00D743FB"/>
    <w:rsid w:val="00D74733"/>
    <w:rsid w:val="00D75238"/>
    <w:rsid w:val="00D7528F"/>
    <w:rsid w:val="00D75B89"/>
    <w:rsid w:val="00D75CA2"/>
    <w:rsid w:val="00D76E56"/>
    <w:rsid w:val="00D80C53"/>
    <w:rsid w:val="00D80DD6"/>
    <w:rsid w:val="00D82594"/>
    <w:rsid w:val="00D83652"/>
    <w:rsid w:val="00D83978"/>
    <w:rsid w:val="00D83FA7"/>
    <w:rsid w:val="00D867C3"/>
    <w:rsid w:val="00D87F5F"/>
    <w:rsid w:val="00D9160F"/>
    <w:rsid w:val="00D92DD7"/>
    <w:rsid w:val="00D95480"/>
    <w:rsid w:val="00D95536"/>
    <w:rsid w:val="00D9767E"/>
    <w:rsid w:val="00D979D6"/>
    <w:rsid w:val="00D97C28"/>
    <w:rsid w:val="00DA01D3"/>
    <w:rsid w:val="00DA02AC"/>
    <w:rsid w:val="00DA0CBE"/>
    <w:rsid w:val="00DA19B7"/>
    <w:rsid w:val="00DA2701"/>
    <w:rsid w:val="00DA2A15"/>
    <w:rsid w:val="00DA3BC9"/>
    <w:rsid w:val="00DA60BD"/>
    <w:rsid w:val="00DA6C6F"/>
    <w:rsid w:val="00DA7225"/>
    <w:rsid w:val="00DA7C3A"/>
    <w:rsid w:val="00DB0AF8"/>
    <w:rsid w:val="00DB0D5E"/>
    <w:rsid w:val="00DB28D5"/>
    <w:rsid w:val="00DB2E28"/>
    <w:rsid w:val="00DB3FA3"/>
    <w:rsid w:val="00DB43AF"/>
    <w:rsid w:val="00DB50A6"/>
    <w:rsid w:val="00DB561B"/>
    <w:rsid w:val="00DB587B"/>
    <w:rsid w:val="00DB7191"/>
    <w:rsid w:val="00DC0E1D"/>
    <w:rsid w:val="00DC18D6"/>
    <w:rsid w:val="00DC4D1F"/>
    <w:rsid w:val="00DC602C"/>
    <w:rsid w:val="00DC77D3"/>
    <w:rsid w:val="00DD1926"/>
    <w:rsid w:val="00DD5346"/>
    <w:rsid w:val="00DD5E28"/>
    <w:rsid w:val="00DD60AF"/>
    <w:rsid w:val="00DD7151"/>
    <w:rsid w:val="00DE28C1"/>
    <w:rsid w:val="00DE3388"/>
    <w:rsid w:val="00DE5EBA"/>
    <w:rsid w:val="00DE6C88"/>
    <w:rsid w:val="00DE7849"/>
    <w:rsid w:val="00DF12AA"/>
    <w:rsid w:val="00DF2863"/>
    <w:rsid w:val="00DF2CA8"/>
    <w:rsid w:val="00DF3C6A"/>
    <w:rsid w:val="00DF4884"/>
    <w:rsid w:val="00DF4BB1"/>
    <w:rsid w:val="00DF4E5D"/>
    <w:rsid w:val="00DF547B"/>
    <w:rsid w:val="00DF558E"/>
    <w:rsid w:val="00DF6F3F"/>
    <w:rsid w:val="00E0008E"/>
    <w:rsid w:val="00E0216B"/>
    <w:rsid w:val="00E0382C"/>
    <w:rsid w:val="00E03B37"/>
    <w:rsid w:val="00E03F4D"/>
    <w:rsid w:val="00E0627F"/>
    <w:rsid w:val="00E06B73"/>
    <w:rsid w:val="00E10F36"/>
    <w:rsid w:val="00E1272A"/>
    <w:rsid w:val="00E1374F"/>
    <w:rsid w:val="00E13979"/>
    <w:rsid w:val="00E14176"/>
    <w:rsid w:val="00E146B6"/>
    <w:rsid w:val="00E152EC"/>
    <w:rsid w:val="00E15F58"/>
    <w:rsid w:val="00E168F6"/>
    <w:rsid w:val="00E203F2"/>
    <w:rsid w:val="00E21612"/>
    <w:rsid w:val="00E230B0"/>
    <w:rsid w:val="00E23801"/>
    <w:rsid w:val="00E254FD"/>
    <w:rsid w:val="00E25E53"/>
    <w:rsid w:val="00E2613E"/>
    <w:rsid w:val="00E31734"/>
    <w:rsid w:val="00E31C51"/>
    <w:rsid w:val="00E324B5"/>
    <w:rsid w:val="00E358EB"/>
    <w:rsid w:val="00E361B0"/>
    <w:rsid w:val="00E41311"/>
    <w:rsid w:val="00E41393"/>
    <w:rsid w:val="00E4186D"/>
    <w:rsid w:val="00E41D12"/>
    <w:rsid w:val="00E42205"/>
    <w:rsid w:val="00E42EE3"/>
    <w:rsid w:val="00E430FB"/>
    <w:rsid w:val="00E43CE6"/>
    <w:rsid w:val="00E43F9C"/>
    <w:rsid w:val="00E46003"/>
    <w:rsid w:val="00E464B4"/>
    <w:rsid w:val="00E47786"/>
    <w:rsid w:val="00E47EA7"/>
    <w:rsid w:val="00E51A99"/>
    <w:rsid w:val="00E5277B"/>
    <w:rsid w:val="00E52F9B"/>
    <w:rsid w:val="00E54DFC"/>
    <w:rsid w:val="00E54EC4"/>
    <w:rsid w:val="00E551E1"/>
    <w:rsid w:val="00E565B0"/>
    <w:rsid w:val="00E579DB"/>
    <w:rsid w:val="00E61334"/>
    <w:rsid w:val="00E61518"/>
    <w:rsid w:val="00E63F90"/>
    <w:rsid w:val="00E67A08"/>
    <w:rsid w:val="00E67FEB"/>
    <w:rsid w:val="00E70A7D"/>
    <w:rsid w:val="00E7291D"/>
    <w:rsid w:val="00E72E32"/>
    <w:rsid w:val="00E74391"/>
    <w:rsid w:val="00E74EAF"/>
    <w:rsid w:val="00E77170"/>
    <w:rsid w:val="00E772CD"/>
    <w:rsid w:val="00E779F4"/>
    <w:rsid w:val="00E80C94"/>
    <w:rsid w:val="00E81D85"/>
    <w:rsid w:val="00E82E15"/>
    <w:rsid w:val="00E847BC"/>
    <w:rsid w:val="00E84BC5"/>
    <w:rsid w:val="00E86F2F"/>
    <w:rsid w:val="00E87485"/>
    <w:rsid w:val="00E876AE"/>
    <w:rsid w:val="00E91417"/>
    <w:rsid w:val="00E937FE"/>
    <w:rsid w:val="00E938A2"/>
    <w:rsid w:val="00E94C29"/>
    <w:rsid w:val="00EA3060"/>
    <w:rsid w:val="00EA343C"/>
    <w:rsid w:val="00EA567F"/>
    <w:rsid w:val="00EB02FA"/>
    <w:rsid w:val="00EB0E94"/>
    <w:rsid w:val="00EB1A01"/>
    <w:rsid w:val="00EB3650"/>
    <w:rsid w:val="00EB58A9"/>
    <w:rsid w:val="00EB64EE"/>
    <w:rsid w:val="00EB658C"/>
    <w:rsid w:val="00EB6BD9"/>
    <w:rsid w:val="00EB7D1F"/>
    <w:rsid w:val="00EC14AA"/>
    <w:rsid w:val="00EC1BD3"/>
    <w:rsid w:val="00EC2B79"/>
    <w:rsid w:val="00EC3061"/>
    <w:rsid w:val="00EC3C09"/>
    <w:rsid w:val="00EC4DF4"/>
    <w:rsid w:val="00ED3615"/>
    <w:rsid w:val="00ED41C0"/>
    <w:rsid w:val="00ED4D36"/>
    <w:rsid w:val="00ED4F73"/>
    <w:rsid w:val="00ED5503"/>
    <w:rsid w:val="00ED6239"/>
    <w:rsid w:val="00ED6C26"/>
    <w:rsid w:val="00ED6D57"/>
    <w:rsid w:val="00EE0963"/>
    <w:rsid w:val="00EE0C41"/>
    <w:rsid w:val="00EE0D86"/>
    <w:rsid w:val="00EE160C"/>
    <w:rsid w:val="00EE2075"/>
    <w:rsid w:val="00EE3F77"/>
    <w:rsid w:val="00EE4E9B"/>
    <w:rsid w:val="00EE5656"/>
    <w:rsid w:val="00EE5AE7"/>
    <w:rsid w:val="00EE6054"/>
    <w:rsid w:val="00EF040B"/>
    <w:rsid w:val="00EF3C15"/>
    <w:rsid w:val="00EF3C2E"/>
    <w:rsid w:val="00EF3DAB"/>
    <w:rsid w:val="00EF4C39"/>
    <w:rsid w:val="00EF5709"/>
    <w:rsid w:val="00F00E84"/>
    <w:rsid w:val="00F013E1"/>
    <w:rsid w:val="00F024E8"/>
    <w:rsid w:val="00F0341A"/>
    <w:rsid w:val="00F035D7"/>
    <w:rsid w:val="00F03D26"/>
    <w:rsid w:val="00F04FA0"/>
    <w:rsid w:val="00F076C4"/>
    <w:rsid w:val="00F111C4"/>
    <w:rsid w:val="00F112D9"/>
    <w:rsid w:val="00F15D6D"/>
    <w:rsid w:val="00F15E59"/>
    <w:rsid w:val="00F1652F"/>
    <w:rsid w:val="00F1748E"/>
    <w:rsid w:val="00F174DD"/>
    <w:rsid w:val="00F17CA2"/>
    <w:rsid w:val="00F20371"/>
    <w:rsid w:val="00F21098"/>
    <w:rsid w:val="00F22F6A"/>
    <w:rsid w:val="00F2395F"/>
    <w:rsid w:val="00F26BBB"/>
    <w:rsid w:val="00F276F7"/>
    <w:rsid w:val="00F30DD2"/>
    <w:rsid w:val="00F342D2"/>
    <w:rsid w:val="00F34EA1"/>
    <w:rsid w:val="00F353E4"/>
    <w:rsid w:val="00F40B34"/>
    <w:rsid w:val="00F40E1F"/>
    <w:rsid w:val="00F433A0"/>
    <w:rsid w:val="00F445B1"/>
    <w:rsid w:val="00F4513E"/>
    <w:rsid w:val="00F453E8"/>
    <w:rsid w:val="00F46AB3"/>
    <w:rsid w:val="00F50668"/>
    <w:rsid w:val="00F5194E"/>
    <w:rsid w:val="00F519D0"/>
    <w:rsid w:val="00F51B15"/>
    <w:rsid w:val="00F535C0"/>
    <w:rsid w:val="00F5600B"/>
    <w:rsid w:val="00F62389"/>
    <w:rsid w:val="00F6462E"/>
    <w:rsid w:val="00F647F4"/>
    <w:rsid w:val="00F65880"/>
    <w:rsid w:val="00F66768"/>
    <w:rsid w:val="00F67DAF"/>
    <w:rsid w:val="00F72F30"/>
    <w:rsid w:val="00F76D7F"/>
    <w:rsid w:val="00F802EE"/>
    <w:rsid w:val="00F81C43"/>
    <w:rsid w:val="00F83EED"/>
    <w:rsid w:val="00F84BE0"/>
    <w:rsid w:val="00F86F17"/>
    <w:rsid w:val="00F86FB1"/>
    <w:rsid w:val="00F87807"/>
    <w:rsid w:val="00F91071"/>
    <w:rsid w:val="00FA1696"/>
    <w:rsid w:val="00FA22CE"/>
    <w:rsid w:val="00FA3E99"/>
    <w:rsid w:val="00FA6802"/>
    <w:rsid w:val="00FB08A1"/>
    <w:rsid w:val="00FB2BA0"/>
    <w:rsid w:val="00FB4981"/>
    <w:rsid w:val="00FB4DC2"/>
    <w:rsid w:val="00FB6A5B"/>
    <w:rsid w:val="00FB7DD0"/>
    <w:rsid w:val="00FC1023"/>
    <w:rsid w:val="00FC3C46"/>
    <w:rsid w:val="00FC4CF0"/>
    <w:rsid w:val="00FC4F4F"/>
    <w:rsid w:val="00FC52D3"/>
    <w:rsid w:val="00FC54AD"/>
    <w:rsid w:val="00FC54F4"/>
    <w:rsid w:val="00FC5E0F"/>
    <w:rsid w:val="00FC6FA1"/>
    <w:rsid w:val="00FD17F8"/>
    <w:rsid w:val="00FD2201"/>
    <w:rsid w:val="00FD2234"/>
    <w:rsid w:val="00FD4639"/>
    <w:rsid w:val="00FD54BB"/>
    <w:rsid w:val="00FD635B"/>
    <w:rsid w:val="00FD6606"/>
    <w:rsid w:val="00FD6A61"/>
    <w:rsid w:val="00FE0593"/>
    <w:rsid w:val="00FE0CAA"/>
    <w:rsid w:val="00FE0D83"/>
    <w:rsid w:val="00FE0F00"/>
    <w:rsid w:val="00FE139D"/>
    <w:rsid w:val="00FE2037"/>
    <w:rsid w:val="00FE22D8"/>
    <w:rsid w:val="00FE490A"/>
    <w:rsid w:val="00FE7444"/>
    <w:rsid w:val="00FE7C0D"/>
    <w:rsid w:val="00FF07D5"/>
    <w:rsid w:val="00FF1354"/>
    <w:rsid w:val="00FF1966"/>
    <w:rsid w:val="00FF1B39"/>
    <w:rsid w:val="00FF1CA8"/>
    <w:rsid w:val="00F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."/>
  <w:listSeparator w:val=","/>
  <w14:docId w14:val="4E7267DC"/>
  <w15:docId w15:val="{15EE6730-1BE7-459E-9A09-8315D292D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9A2"/>
    <w:pPr>
      <w:spacing w:after="200" w:line="276" w:lineRule="auto"/>
    </w:pPr>
    <w:rPr>
      <w:lang w:eastAsia="zh-CN"/>
    </w:rPr>
  </w:style>
  <w:style w:type="paragraph" w:styleId="Heading1">
    <w:name w:val="heading 1"/>
    <w:basedOn w:val="Normal"/>
    <w:next w:val="Normal"/>
    <w:link w:val="Heading1Char"/>
    <w:qFormat/>
    <w:locked/>
    <w:rsid w:val="00962CE7"/>
    <w:pPr>
      <w:keepNext/>
      <w:keepLines/>
      <w:widowControl w:val="0"/>
      <w:numPr>
        <w:numId w:val="17"/>
      </w:numPr>
      <w:tabs>
        <w:tab w:val="left" w:pos="720"/>
      </w:tabs>
      <w:spacing w:before="120" w:after="120" w:line="240" w:lineRule="auto"/>
      <w:outlineLvl w:val="0"/>
    </w:pPr>
    <w:rPr>
      <w:rFonts w:eastAsiaTheme="majorEastAsia" w:cstheme="majorBidi"/>
      <w:b/>
      <w:smallCaps/>
      <w:color w:val="000000" w:themeColor="text1"/>
      <w:spacing w:val="5"/>
      <w:sz w:val="30"/>
      <w:szCs w:val="30"/>
      <w:lang w:eastAsia="en-US"/>
    </w:rPr>
  </w:style>
  <w:style w:type="paragraph" w:styleId="Heading2">
    <w:name w:val="heading 2"/>
    <w:basedOn w:val="Heading5"/>
    <w:next w:val="Normal"/>
    <w:link w:val="Heading2Char"/>
    <w:unhideWhenUsed/>
    <w:qFormat/>
    <w:locked/>
    <w:rsid w:val="00BA271D"/>
    <w:pPr>
      <w:spacing w:before="200"/>
      <w:ind w:left="1267" w:hanging="547"/>
      <w:outlineLvl w:val="1"/>
    </w:pPr>
  </w:style>
  <w:style w:type="paragraph" w:styleId="Heading3">
    <w:name w:val="heading 3"/>
    <w:basedOn w:val="Normal"/>
    <w:next w:val="Normal"/>
    <w:link w:val="Heading3Char"/>
    <w:autoRedefine/>
    <w:unhideWhenUsed/>
    <w:locked/>
    <w:rsid w:val="00263983"/>
    <w:pPr>
      <w:keepNext/>
      <w:keepLines/>
      <w:numPr>
        <w:numId w:val="5"/>
      </w:numPr>
      <w:tabs>
        <w:tab w:val="left" w:pos="1620"/>
      </w:tabs>
      <w:spacing w:before="200" w:after="0"/>
      <w:ind w:hanging="198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30"/>
      <w:szCs w:val="28"/>
    </w:rPr>
  </w:style>
  <w:style w:type="paragraph" w:styleId="Heading4">
    <w:name w:val="heading 4"/>
    <w:basedOn w:val="Heading6"/>
    <w:next w:val="Normal"/>
    <w:link w:val="Heading4Char"/>
    <w:unhideWhenUsed/>
    <w:qFormat/>
    <w:locked/>
    <w:rsid w:val="005E6648"/>
    <w:pPr>
      <w:numPr>
        <w:numId w:val="18"/>
      </w:numPr>
      <w:outlineLvl w:val="3"/>
    </w:pPr>
  </w:style>
  <w:style w:type="paragraph" w:styleId="Heading5">
    <w:name w:val="heading 5"/>
    <w:basedOn w:val="Normal"/>
    <w:next w:val="Normal"/>
    <w:link w:val="Heading5Char"/>
    <w:autoRedefine/>
    <w:unhideWhenUsed/>
    <w:qFormat/>
    <w:locked/>
    <w:rsid w:val="005E6648"/>
    <w:pPr>
      <w:numPr>
        <w:numId w:val="8"/>
      </w:numPr>
      <w:tabs>
        <w:tab w:val="left" w:pos="1800"/>
        <w:tab w:val="left" w:pos="2070"/>
        <w:tab w:val="left" w:pos="2250"/>
      </w:tabs>
      <w:spacing w:before="360" w:after="120" w:line="240" w:lineRule="auto"/>
      <w:ind w:left="1260" w:hanging="540"/>
      <w:outlineLvl w:val="4"/>
    </w:pPr>
    <w:rPr>
      <w:b/>
      <w:sz w:val="28"/>
      <w:szCs w:val="28"/>
    </w:rPr>
  </w:style>
  <w:style w:type="paragraph" w:styleId="Heading6">
    <w:name w:val="heading 6"/>
    <w:basedOn w:val="ListParagraph"/>
    <w:next w:val="Normal"/>
    <w:link w:val="Heading6Char"/>
    <w:autoRedefine/>
    <w:unhideWhenUsed/>
    <w:qFormat/>
    <w:locked/>
    <w:rsid w:val="005E6648"/>
    <w:pPr>
      <w:tabs>
        <w:tab w:val="left" w:pos="1980"/>
      </w:tabs>
      <w:spacing w:before="240"/>
      <w:ind w:left="1260"/>
      <w:contextualSpacing w:val="0"/>
      <w:outlineLvl w:val="5"/>
    </w:pPr>
    <w:rPr>
      <w:b/>
      <w:sz w:val="26"/>
      <w:szCs w:val="26"/>
    </w:rPr>
  </w:style>
  <w:style w:type="paragraph" w:styleId="Heading7">
    <w:name w:val="heading 7"/>
    <w:basedOn w:val="Normal"/>
    <w:next w:val="Normal"/>
    <w:link w:val="Heading7Char"/>
    <w:unhideWhenUsed/>
    <w:qFormat/>
    <w:locked/>
    <w:rsid w:val="00903A2D"/>
    <w:pPr>
      <w:numPr>
        <w:numId w:val="11"/>
      </w:numPr>
      <w:tabs>
        <w:tab w:val="left" w:pos="1530"/>
      </w:tabs>
      <w:spacing w:before="240" w:after="240" w:line="240" w:lineRule="auto"/>
      <w:jc w:val="both"/>
      <w:outlineLvl w:val="6"/>
    </w:pPr>
    <w:rPr>
      <w:sz w:val="24"/>
      <w:szCs w:val="24"/>
    </w:rPr>
  </w:style>
  <w:style w:type="paragraph" w:styleId="Heading8">
    <w:name w:val="heading 8"/>
    <w:basedOn w:val="Heading3"/>
    <w:next w:val="Normal"/>
    <w:link w:val="Heading8Char"/>
    <w:unhideWhenUsed/>
    <w:qFormat/>
    <w:locked/>
    <w:rsid w:val="005509D9"/>
    <w:pPr>
      <w:numPr>
        <w:numId w:val="9"/>
      </w:numPr>
      <w:outlineLvl w:val="7"/>
    </w:pPr>
    <w:rPr>
      <w:rFonts w:ascii="Calibri" w:hAnsi="Calibri"/>
      <w:sz w:val="26"/>
    </w:rPr>
  </w:style>
  <w:style w:type="paragraph" w:styleId="Heading9">
    <w:name w:val="heading 9"/>
    <w:basedOn w:val="Normal"/>
    <w:next w:val="Normal"/>
    <w:link w:val="Heading9Char"/>
    <w:unhideWhenUsed/>
    <w:qFormat/>
    <w:locked/>
    <w:rsid w:val="00F00E84"/>
    <w:pPr>
      <w:keepNext/>
      <w:keepLines/>
      <w:numPr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33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3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8F3BF3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31C"/>
    <w:rPr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31C"/>
    <w:rPr>
      <w:lang w:eastAsia="zh-CN"/>
    </w:rPr>
  </w:style>
  <w:style w:type="character" w:customStyle="1" w:styleId="Heading1Char">
    <w:name w:val="Heading 1 Char"/>
    <w:basedOn w:val="DefaultParagraphFont"/>
    <w:link w:val="Heading1"/>
    <w:rsid w:val="00962CE7"/>
    <w:rPr>
      <w:rFonts w:eastAsiaTheme="majorEastAsia" w:cstheme="majorBidi"/>
      <w:b/>
      <w:smallCaps/>
      <w:color w:val="000000" w:themeColor="text1"/>
      <w:spacing w:val="5"/>
      <w:sz w:val="30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530896"/>
    <w:pPr>
      <w:outlineLvl w:val="9"/>
    </w:pPr>
  </w:style>
  <w:style w:type="paragraph" w:styleId="TOC1">
    <w:name w:val="toc 1"/>
    <w:basedOn w:val="Normal"/>
    <w:next w:val="Normal"/>
    <w:autoRedefine/>
    <w:uiPriority w:val="39"/>
    <w:qFormat/>
    <w:locked/>
    <w:rsid w:val="00180F98"/>
    <w:pPr>
      <w:tabs>
        <w:tab w:val="left" w:pos="720"/>
        <w:tab w:val="right" w:leader="dot" w:pos="8803"/>
      </w:tabs>
      <w:spacing w:after="100"/>
    </w:pPr>
    <w:rPr>
      <w:rFonts w:ascii="Arial" w:hAnsi="Arial" w:cs="Arial"/>
      <w:b/>
      <w:noProof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30896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D76E56"/>
    <w:pPr>
      <w:tabs>
        <w:tab w:val="left" w:pos="1260"/>
        <w:tab w:val="right" w:leader="dot" w:pos="8803"/>
      </w:tabs>
      <w:spacing w:after="100"/>
      <w:ind w:left="1260" w:hanging="540"/>
    </w:pPr>
    <w:rPr>
      <w:rFonts w:asciiTheme="minorHAnsi" w:eastAsiaTheme="minorEastAsia" w:hAnsiTheme="minorHAnsi" w:cstheme="minorBidi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locked/>
    <w:rsid w:val="00FD2234"/>
    <w:pPr>
      <w:tabs>
        <w:tab w:val="left" w:pos="2160"/>
        <w:tab w:val="right" w:leader="dot" w:pos="8803"/>
      </w:tabs>
      <w:spacing w:after="100"/>
      <w:ind w:left="1440"/>
    </w:pPr>
    <w:rPr>
      <w:rFonts w:asciiTheme="minorHAnsi" w:eastAsiaTheme="minorEastAsia" w:hAnsiTheme="minorHAnsi" w:cstheme="minorBidi"/>
      <w:lang w:eastAsia="en-US"/>
    </w:rPr>
  </w:style>
  <w:style w:type="character" w:customStyle="1" w:styleId="Heading2Char">
    <w:name w:val="Heading 2 Char"/>
    <w:basedOn w:val="DefaultParagraphFont"/>
    <w:link w:val="Heading2"/>
    <w:rsid w:val="00BA271D"/>
    <w:rPr>
      <w:b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263983"/>
    <w:rPr>
      <w:rFonts w:asciiTheme="majorHAnsi" w:eastAsiaTheme="majorEastAsia" w:hAnsiTheme="majorHAnsi" w:cstheme="majorBidi"/>
      <w:b/>
      <w:bCs/>
      <w:color w:val="000000" w:themeColor="text1"/>
      <w:sz w:val="30"/>
      <w:szCs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5E6648"/>
    <w:rPr>
      <w:b/>
      <w:sz w:val="26"/>
      <w:szCs w:val="26"/>
      <w:lang w:eastAsia="zh-CN"/>
    </w:rPr>
  </w:style>
  <w:style w:type="paragraph" w:styleId="TOC4">
    <w:name w:val="toc 4"/>
    <w:basedOn w:val="Normal"/>
    <w:next w:val="Normal"/>
    <w:autoRedefine/>
    <w:uiPriority w:val="39"/>
    <w:locked/>
    <w:rsid w:val="00F353E4"/>
    <w:pPr>
      <w:tabs>
        <w:tab w:val="left" w:pos="2070"/>
        <w:tab w:val="right" w:leader="dot" w:pos="8803"/>
      </w:tabs>
      <w:spacing w:after="100"/>
      <w:ind w:left="2070" w:hanging="810"/>
    </w:pPr>
  </w:style>
  <w:style w:type="character" w:customStyle="1" w:styleId="Heading5Char">
    <w:name w:val="Heading 5 Char"/>
    <w:basedOn w:val="DefaultParagraphFont"/>
    <w:link w:val="Heading5"/>
    <w:rsid w:val="005E6648"/>
    <w:rPr>
      <w:b/>
      <w:sz w:val="28"/>
      <w:szCs w:val="28"/>
      <w:lang w:eastAsia="zh-CN"/>
    </w:rPr>
  </w:style>
  <w:style w:type="paragraph" w:styleId="ListNumber5">
    <w:name w:val="List Number 5"/>
    <w:basedOn w:val="Normal"/>
    <w:rsid w:val="00EB58A9"/>
    <w:pPr>
      <w:numPr>
        <w:numId w:val="4"/>
      </w:numPr>
      <w:tabs>
        <w:tab w:val="clear" w:pos="360"/>
        <w:tab w:val="num" w:pos="1800"/>
      </w:tabs>
      <w:spacing w:after="0" w:line="240" w:lineRule="auto"/>
      <w:ind w:left="1800"/>
      <w:jc w:val="both"/>
    </w:pPr>
    <w:rPr>
      <w:rFonts w:ascii="Arial" w:eastAsia="Times New Roman" w:hAnsi="Arial"/>
      <w:sz w:val="20"/>
      <w:szCs w:val="20"/>
      <w:lang w:eastAsia="en-US"/>
    </w:rPr>
  </w:style>
  <w:style w:type="character" w:styleId="BookTitle">
    <w:name w:val="Book Title"/>
    <w:basedOn w:val="DefaultParagraphFont"/>
    <w:uiPriority w:val="33"/>
    <w:qFormat/>
    <w:rsid w:val="00877AD1"/>
    <w:rPr>
      <w:b/>
      <w:bCs/>
      <w:smallCaps/>
      <w:spacing w:val="5"/>
      <w:sz w:val="24"/>
      <w:szCs w:val="24"/>
    </w:rPr>
  </w:style>
  <w:style w:type="paragraph" w:customStyle="1" w:styleId="BookTitle1">
    <w:name w:val="Book Title 1"/>
    <w:basedOn w:val="Normal"/>
    <w:link w:val="BookTitle1Char"/>
    <w:qFormat/>
    <w:rsid w:val="009219AC"/>
    <w:pPr>
      <w:spacing w:before="240" w:after="0" w:line="240" w:lineRule="auto"/>
      <w:ind w:left="1166"/>
      <w:jc w:val="both"/>
    </w:pPr>
    <w:rPr>
      <w:sz w:val="26"/>
      <w:szCs w:val="26"/>
    </w:rPr>
  </w:style>
  <w:style w:type="character" w:styleId="Emphasis">
    <w:name w:val="Emphasis"/>
    <w:basedOn w:val="DefaultParagraphFont"/>
    <w:qFormat/>
    <w:locked/>
    <w:rsid w:val="00193017"/>
    <w:rPr>
      <w:b/>
      <w:i/>
      <w:iCs/>
      <w:sz w:val="24"/>
      <w:szCs w:val="24"/>
    </w:rPr>
  </w:style>
  <w:style w:type="character" w:customStyle="1" w:styleId="BookTitle1Char">
    <w:name w:val="Book Title 1 Char"/>
    <w:basedOn w:val="DefaultParagraphFont"/>
    <w:link w:val="BookTitle1"/>
    <w:rsid w:val="009219AC"/>
    <w:rPr>
      <w:sz w:val="26"/>
      <w:szCs w:val="26"/>
      <w:lang w:eastAsia="zh-CN"/>
    </w:rPr>
  </w:style>
  <w:style w:type="character" w:styleId="SubtleReference">
    <w:name w:val="Subtle Reference"/>
    <w:basedOn w:val="DefaultParagraphFont"/>
    <w:uiPriority w:val="31"/>
    <w:qFormat/>
    <w:rsid w:val="006126C4"/>
    <w:rPr>
      <w:smallCaps/>
      <w:color w:val="C0504D" w:themeColor="accent2"/>
      <w:u w:val="single"/>
    </w:rPr>
  </w:style>
  <w:style w:type="character" w:customStyle="1" w:styleId="Heading6Char">
    <w:name w:val="Heading 6 Char"/>
    <w:basedOn w:val="DefaultParagraphFont"/>
    <w:link w:val="Heading6"/>
    <w:rsid w:val="005E6648"/>
    <w:rPr>
      <w:b/>
      <w:sz w:val="26"/>
      <w:szCs w:val="26"/>
      <w:lang w:eastAsia="zh-CN"/>
    </w:rPr>
  </w:style>
  <w:style w:type="character" w:customStyle="1" w:styleId="Heading7Char">
    <w:name w:val="Heading 7 Char"/>
    <w:basedOn w:val="DefaultParagraphFont"/>
    <w:link w:val="Heading7"/>
    <w:rsid w:val="00903A2D"/>
    <w:rPr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5509D9"/>
    <w:rPr>
      <w:rFonts w:eastAsiaTheme="majorEastAsia" w:cstheme="majorBidi"/>
      <w:b/>
      <w:bCs/>
      <w:color w:val="000000" w:themeColor="text1"/>
      <w:sz w:val="26"/>
      <w:szCs w:val="28"/>
      <w:lang w:eastAsia="zh-CN"/>
    </w:rPr>
  </w:style>
  <w:style w:type="character" w:customStyle="1" w:styleId="Heading9Char">
    <w:name w:val="Heading 9 Char"/>
    <w:basedOn w:val="DefaultParagraphFont"/>
    <w:link w:val="Heading9"/>
    <w:rsid w:val="00F00E8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16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66C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66C"/>
    <w:rPr>
      <w:b/>
      <w:bCs/>
      <w:sz w:val="20"/>
      <w:szCs w:val="20"/>
      <w:lang w:eastAsia="zh-CN"/>
    </w:rPr>
  </w:style>
  <w:style w:type="paragraph" w:styleId="Revision">
    <w:name w:val="Revision"/>
    <w:hidden/>
    <w:uiPriority w:val="99"/>
    <w:semiHidden/>
    <w:rsid w:val="00D867C3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21" Type="http://schemas.openxmlformats.org/officeDocument/2006/relationships/image" Target="media/image7.png"/><Relationship Id="rId34" Type="http://schemas.openxmlformats.org/officeDocument/2006/relationships/image" Target="media/image20.png"/><Relationship Id="rId42" Type="http://schemas.openxmlformats.org/officeDocument/2006/relationships/image" Target="media/image28.png"/><Relationship Id="rId47" Type="http://schemas.openxmlformats.org/officeDocument/2006/relationships/image" Target="media/image33.png"/><Relationship Id="rId50" Type="http://schemas.openxmlformats.org/officeDocument/2006/relationships/image" Target="media/image36.png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image" Target="media/image15.png"/><Relationship Id="rId11" Type="http://schemas.openxmlformats.org/officeDocument/2006/relationships/header" Target="header2.xm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image" Target="media/image31.pn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openxmlformats.org/officeDocument/2006/relationships/image" Target="media/image5.png"/><Relationship Id="rId31" Type="http://schemas.openxmlformats.org/officeDocument/2006/relationships/image" Target="media/image17.png"/><Relationship Id="rId44" Type="http://schemas.openxmlformats.org/officeDocument/2006/relationships/image" Target="media/image30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image" Target="media/image29.png"/><Relationship Id="rId48" Type="http://schemas.openxmlformats.org/officeDocument/2006/relationships/image" Target="media/image34.png"/><Relationship Id="rId8" Type="http://schemas.openxmlformats.org/officeDocument/2006/relationships/image" Target="media/image1.png"/><Relationship Id="rId51" Type="http://schemas.openxmlformats.org/officeDocument/2006/relationships/image" Target="media/image37.png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46" Type="http://schemas.openxmlformats.org/officeDocument/2006/relationships/image" Target="media/image32.png"/><Relationship Id="rId20" Type="http://schemas.openxmlformats.org/officeDocument/2006/relationships/image" Target="media/image6.png"/><Relationship Id="rId41" Type="http://schemas.openxmlformats.org/officeDocument/2006/relationships/image" Target="media/image2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49" Type="http://schemas.openxmlformats.org/officeDocument/2006/relationships/image" Target="media/image3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7C14D-3A75-4D2D-8F96-0E11E6DE2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27</Pages>
  <Words>2938</Words>
  <Characters>15274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Drainage Design Management System for Windows</vt:lpstr>
    </vt:vector>
  </TitlesOfParts>
  <Company>Maricopa County</Company>
  <LinksUpToDate>false</LinksUpToDate>
  <CharactersWithSpaces>18176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Drainage Design Management System for Windows</dc:title>
  <dc:creator>Student 15 - MCDOTX</dc:creator>
  <cp:lastModifiedBy>Michael Potucek (FCD)</cp:lastModifiedBy>
  <cp:revision>5</cp:revision>
  <cp:lastPrinted>2022-04-15T21:25:00Z</cp:lastPrinted>
  <dcterms:created xsi:type="dcterms:W3CDTF">2024-05-07T20:05:00Z</dcterms:created>
  <dcterms:modified xsi:type="dcterms:W3CDTF">2024-05-14T19:55:00Z</dcterms:modified>
</cp:coreProperties>
</file>